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A0" w:rsidRPr="00CE0718" w:rsidRDefault="00D261A0" w:rsidP="00D261A0">
      <w:pPr>
        <w:ind w:right="-376"/>
        <w:jc w:val="center"/>
        <w:rPr>
          <w:rFonts w:ascii="Tahoma" w:hAnsi="Tahoma" w:cs="Tahoma"/>
          <w:b/>
          <w:sz w:val="20"/>
          <w:u w:val="single"/>
        </w:rPr>
      </w:pPr>
      <w:r w:rsidRPr="00CE0718">
        <w:rPr>
          <w:rFonts w:ascii="Tahoma" w:hAnsi="Tahoma" w:cs="Tahoma"/>
          <w:b/>
          <w:sz w:val="20"/>
          <w:u w:val="single"/>
        </w:rPr>
        <w:t>AVISO DE LICITAÇÃO</w:t>
      </w:r>
    </w:p>
    <w:p w:rsidR="00D261A0" w:rsidRDefault="00D261A0" w:rsidP="00D261A0">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082/2017</w:t>
      </w:r>
      <w:r w:rsidRPr="00CE0718">
        <w:rPr>
          <w:rFonts w:ascii="Tahoma" w:hAnsi="Tahoma" w:cs="Tahoma"/>
          <w:b/>
          <w:sz w:val="20"/>
        </w:rPr>
        <w:t>.</w:t>
      </w:r>
    </w:p>
    <w:p w:rsidR="00D261A0" w:rsidRDefault="00D261A0" w:rsidP="00D261A0">
      <w:pPr>
        <w:ind w:right="-376"/>
        <w:jc w:val="center"/>
        <w:rPr>
          <w:rFonts w:ascii="Tahoma" w:hAnsi="Tahoma" w:cs="Tahoma"/>
          <w:b/>
          <w:sz w:val="20"/>
        </w:rPr>
      </w:pPr>
    </w:p>
    <w:p w:rsidR="00D261A0" w:rsidRDefault="00D261A0" w:rsidP="00D261A0">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D261A0" w:rsidRPr="00CE0718" w:rsidRDefault="00D261A0" w:rsidP="00D261A0">
      <w:pPr>
        <w:pStyle w:val="SemEspaamento"/>
      </w:pPr>
      <w:r w:rsidRPr="00CE0718">
        <w:t xml:space="preserve">  </w:t>
      </w:r>
    </w:p>
    <w:p w:rsidR="00D261A0" w:rsidRPr="00CE0718" w:rsidRDefault="00D261A0" w:rsidP="00D261A0">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óleos, filtros, fluídos e produtos de limpeza para os veículos do Departamento Rodoviário, Secretaria de Educação e Secretaria de Saúde.</w:t>
      </w:r>
    </w:p>
    <w:p w:rsidR="00D261A0" w:rsidRPr="00CE0718" w:rsidRDefault="00D261A0" w:rsidP="00D261A0">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29/11/20167</w:t>
      </w:r>
      <w:r>
        <w:rPr>
          <w:rFonts w:ascii="Tahoma" w:hAnsi="Tahoma" w:cs="Tahoma"/>
          <w:sz w:val="20"/>
        </w:rPr>
        <w:t>a partir das 13h3</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308.404,25</w:t>
      </w:r>
      <w:r w:rsidRPr="00CE0718">
        <w:rPr>
          <w:rFonts w:ascii="Tahoma" w:hAnsi="Tahoma" w:cs="Tahoma"/>
          <w:sz w:val="20"/>
        </w:rPr>
        <w:t xml:space="preserve"> (</w:t>
      </w:r>
      <w:r>
        <w:rPr>
          <w:rFonts w:ascii="Tahoma" w:hAnsi="Tahoma" w:cs="Tahoma"/>
          <w:sz w:val="20"/>
        </w:rPr>
        <w:t>trezentos e oito mil quatrocentos e quatro reais e vinte e cinco centavos</w:t>
      </w:r>
      <w:r w:rsidRPr="00CE0718">
        <w:rPr>
          <w:rFonts w:ascii="Tahoma" w:hAnsi="Tahoma" w:cs="Tahoma"/>
          <w:sz w:val="20"/>
        </w:rPr>
        <w:t>)</w:t>
      </w:r>
      <w:r>
        <w:rPr>
          <w:rFonts w:ascii="Tahoma" w:hAnsi="Tahoma" w:cs="Tahoma"/>
          <w:sz w:val="20"/>
        </w:rPr>
        <w:t>.</w:t>
      </w:r>
    </w:p>
    <w:p w:rsidR="00D261A0" w:rsidRPr="00CE0718" w:rsidRDefault="00D261A0" w:rsidP="00D261A0">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D261A0" w:rsidRPr="00CE0718" w:rsidRDefault="00D261A0" w:rsidP="00D261A0">
      <w:pPr>
        <w:ind w:right="-376"/>
        <w:jc w:val="both"/>
        <w:rPr>
          <w:rFonts w:ascii="Tahoma" w:hAnsi="Tahoma" w:cs="Tahoma"/>
          <w:sz w:val="20"/>
        </w:rPr>
      </w:pPr>
    </w:p>
    <w:p w:rsidR="00D261A0" w:rsidRPr="00CE0718" w:rsidRDefault="00D261A0" w:rsidP="00D261A0">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16 de novembro de 2017</w:t>
      </w:r>
      <w:r w:rsidRPr="00CE0718">
        <w:rPr>
          <w:rFonts w:ascii="Tahoma" w:hAnsi="Tahoma" w:cs="Tahoma"/>
          <w:sz w:val="20"/>
        </w:rPr>
        <w:t>.</w:t>
      </w:r>
    </w:p>
    <w:p w:rsidR="00D261A0" w:rsidRPr="00CE0718" w:rsidRDefault="00D261A0" w:rsidP="00D261A0">
      <w:pPr>
        <w:ind w:right="-376"/>
        <w:jc w:val="center"/>
        <w:rPr>
          <w:rFonts w:ascii="Tahoma" w:hAnsi="Tahoma" w:cs="Tahoma"/>
          <w:b/>
          <w:sz w:val="20"/>
        </w:rPr>
      </w:pPr>
    </w:p>
    <w:p w:rsidR="00D261A0" w:rsidRPr="00CE0718" w:rsidRDefault="00D261A0" w:rsidP="00D261A0">
      <w:pPr>
        <w:ind w:right="-376"/>
        <w:jc w:val="center"/>
        <w:rPr>
          <w:rFonts w:ascii="Tahoma" w:hAnsi="Tahoma" w:cs="Tahoma"/>
          <w:b/>
          <w:sz w:val="20"/>
        </w:rPr>
      </w:pPr>
    </w:p>
    <w:p w:rsidR="00D261A0" w:rsidRPr="00CE0718" w:rsidRDefault="00D261A0" w:rsidP="00D261A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D261A0" w:rsidRPr="00CE0718" w:rsidRDefault="00D261A0" w:rsidP="00D261A0">
      <w:pPr>
        <w:ind w:right="-376"/>
        <w:jc w:val="center"/>
        <w:rPr>
          <w:rFonts w:ascii="Tahoma" w:hAnsi="Tahoma" w:cs="Tahoma"/>
          <w:b/>
          <w:sz w:val="20"/>
        </w:rPr>
      </w:pPr>
      <w:r w:rsidRPr="00CE0718">
        <w:rPr>
          <w:rFonts w:ascii="Tahoma" w:hAnsi="Tahoma" w:cs="Tahoma"/>
          <w:b/>
          <w:sz w:val="20"/>
        </w:rPr>
        <w:t>Pregoeiro Municipal</w:t>
      </w:r>
    </w:p>
    <w:p w:rsidR="00D261A0" w:rsidRPr="00CE0718" w:rsidRDefault="00D261A0" w:rsidP="00D261A0">
      <w:pPr>
        <w:ind w:right="-376"/>
        <w:jc w:val="center"/>
        <w:rPr>
          <w:rFonts w:ascii="Tahoma" w:hAnsi="Tahoma" w:cs="Tahoma"/>
          <w:b/>
          <w:sz w:val="20"/>
        </w:rPr>
      </w:pPr>
    </w:p>
    <w:p w:rsidR="00D261A0" w:rsidRPr="00CE0718" w:rsidRDefault="00D261A0" w:rsidP="00D261A0">
      <w:pPr>
        <w:ind w:right="-376"/>
        <w:jc w:val="center"/>
        <w:rPr>
          <w:rFonts w:ascii="Tahoma" w:hAnsi="Tahoma" w:cs="Tahoma"/>
          <w:b/>
          <w:sz w:val="20"/>
        </w:rPr>
      </w:pPr>
    </w:p>
    <w:p w:rsidR="00D261A0" w:rsidRPr="00CE0718" w:rsidRDefault="00D261A0" w:rsidP="00D261A0">
      <w:pPr>
        <w:ind w:right="-376"/>
        <w:jc w:val="center"/>
        <w:rPr>
          <w:rFonts w:ascii="Tahoma" w:hAnsi="Tahoma" w:cs="Tahoma"/>
          <w:b/>
          <w:sz w:val="20"/>
        </w:rPr>
      </w:pPr>
    </w:p>
    <w:p w:rsidR="00D261A0" w:rsidRPr="00CE0718" w:rsidRDefault="00D261A0" w:rsidP="00D261A0">
      <w:pPr>
        <w:ind w:right="-376"/>
        <w:jc w:val="center"/>
        <w:rPr>
          <w:rFonts w:ascii="Tahoma" w:hAnsi="Tahoma" w:cs="Tahoma"/>
          <w:b/>
          <w:sz w:val="20"/>
        </w:rPr>
      </w:pPr>
    </w:p>
    <w:p w:rsidR="00D261A0" w:rsidRPr="00CE0718" w:rsidRDefault="00D261A0" w:rsidP="00D261A0">
      <w:pPr>
        <w:ind w:right="-376"/>
        <w:jc w:val="center"/>
        <w:rPr>
          <w:rFonts w:ascii="Tahoma" w:hAnsi="Tahoma" w:cs="Tahoma"/>
          <w:b/>
          <w:sz w:val="20"/>
        </w:rPr>
      </w:pPr>
    </w:p>
    <w:p w:rsidR="00D261A0" w:rsidRPr="00CE0718" w:rsidRDefault="00D261A0" w:rsidP="00D261A0">
      <w:pPr>
        <w:ind w:right="-376"/>
        <w:jc w:val="center"/>
        <w:rPr>
          <w:rFonts w:ascii="Tahoma" w:hAnsi="Tahoma" w:cs="Tahoma"/>
          <w:b/>
          <w:sz w:val="20"/>
        </w:rPr>
      </w:pPr>
    </w:p>
    <w:p w:rsidR="00D261A0" w:rsidRPr="00CE0718" w:rsidRDefault="00D261A0" w:rsidP="00D261A0">
      <w:pPr>
        <w:ind w:right="-376"/>
        <w:jc w:val="center"/>
        <w:rPr>
          <w:rFonts w:ascii="Tahoma" w:hAnsi="Tahoma" w:cs="Tahoma"/>
          <w:b/>
          <w:sz w:val="20"/>
        </w:rPr>
      </w:pPr>
    </w:p>
    <w:p w:rsidR="00D261A0" w:rsidRDefault="00D261A0" w:rsidP="00D261A0">
      <w:pPr>
        <w:ind w:right="-376"/>
        <w:jc w:val="center"/>
        <w:rPr>
          <w:rFonts w:ascii="Tahoma" w:hAnsi="Tahoma" w:cs="Tahoma"/>
          <w:b/>
          <w:sz w:val="20"/>
        </w:rPr>
      </w:pPr>
    </w:p>
    <w:p w:rsidR="00D261A0" w:rsidRPr="00CE0718" w:rsidRDefault="00D261A0" w:rsidP="00D261A0">
      <w:pPr>
        <w:ind w:right="-376"/>
        <w:jc w:val="center"/>
        <w:rPr>
          <w:rFonts w:ascii="Tahoma" w:hAnsi="Tahoma" w:cs="Tahoma"/>
          <w:b/>
          <w:sz w:val="20"/>
        </w:rPr>
      </w:pPr>
    </w:p>
    <w:p w:rsidR="00D261A0" w:rsidRPr="00CE0718" w:rsidRDefault="00D261A0" w:rsidP="00D261A0">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082/2017</w:t>
      </w:r>
      <w:r w:rsidRPr="00CE0718">
        <w:rPr>
          <w:rFonts w:ascii="Tahoma" w:hAnsi="Tahoma" w:cs="Tahoma"/>
          <w:b/>
          <w:sz w:val="20"/>
          <w:u w:val="single"/>
        </w:rPr>
        <w:t>.</w:t>
      </w:r>
    </w:p>
    <w:p w:rsidR="00D261A0" w:rsidRPr="00CE0718" w:rsidRDefault="00D261A0" w:rsidP="00D261A0">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D261A0" w:rsidRPr="00CE0718" w:rsidRDefault="00D261A0" w:rsidP="00D261A0">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D261A0" w:rsidRPr="00CE0718" w:rsidRDefault="00D261A0" w:rsidP="00D261A0">
      <w:pPr>
        <w:pStyle w:val="Ttulo8"/>
        <w:ind w:right="-376"/>
        <w:jc w:val="left"/>
        <w:rPr>
          <w:rFonts w:ascii="Tahoma" w:hAnsi="Tahoma" w:cs="Tahoma"/>
          <w:sz w:val="20"/>
        </w:rPr>
      </w:pPr>
    </w:p>
    <w:p w:rsidR="00D261A0" w:rsidRPr="00CE0718" w:rsidRDefault="00D261A0" w:rsidP="00D261A0">
      <w:pPr>
        <w:rPr>
          <w:rFonts w:ascii="Tahoma" w:hAnsi="Tahoma" w:cs="Tahoma"/>
          <w:b/>
          <w:sz w:val="20"/>
        </w:rPr>
      </w:pPr>
      <w:r w:rsidRPr="00CE0718">
        <w:rPr>
          <w:rFonts w:ascii="Tahoma" w:hAnsi="Tahoma" w:cs="Tahoma"/>
          <w:b/>
          <w:sz w:val="20"/>
          <w:u w:val="single"/>
        </w:rPr>
        <w:t>DATA DA REALIZAÇÃO</w:t>
      </w:r>
      <w:r>
        <w:rPr>
          <w:rFonts w:ascii="Tahoma" w:hAnsi="Tahoma" w:cs="Tahoma"/>
          <w:b/>
          <w:sz w:val="20"/>
          <w:u w:val="single"/>
        </w:rPr>
        <w:t xml:space="preserve">: </w:t>
      </w:r>
      <w:r w:rsidRPr="00D261A0">
        <w:rPr>
          <w:rFonts w:ascii="Tahoma" w:hAnsi="Tahoma" w:cs="Tahoma"/>
          <w:b/>
          <w:sz w:val="20"/>
        </w:rPr>
        <w:t>29/11/2017</w:t>
      </w:r>
      <w:r>
        <w:rPr>
          <w:rFonts w:ascii="Tahoma" w:hAnsi="Tahoma" w:cs="Tahoma"/>
          <w:sz w:val="20"/>
        </w:rPr>
        <w:t xml:space="preserve"> a partir das </w:t>
      </w:r>
      <w:proofErr w:type="gramStart"/>
      <w:r>
        <w:rPr>
          <w:rFonts w:ascii="Tahoma" w:hAnsi="Tahoma" w:cs="Tahoma"/>
          <w:sz w:val="20"/>
        </w:rPr>
        <w:t>13</w:t>
      </w:r>
      <w:r w:rsidRPr="00CE0718">
        <w:rPr>
          <w:rFonts w:ascii="Tahoma" w:hAnsi="Tahoma" w:cs="Tahoma"/>
          <w:sz w:val="20"/>
        </w:rPr>
        <w:t>:</w:t>
      </w:r>
      <w:r>
        <w:rPr>
          <w:rFonts w:ascii="Tahoma" w:hAnsi="Tahoma" w:cs="Tahoma"/>
          <w:sz w:val="20"/>
        </w:rPr>
        <w:t>3</w:t>
      </w:r>
      <w:r w:rsidRPr="00CE0718">
        <w:rPr>
          <w:rFonts w:ascii="Tahoma" w:hAnsi="Tahoma" w:cs="Tahoma"/>
          <w:sz w:val="20"/>
        </w:rPr>
        <w:t>0</w:t>
      </w:r>
      <w:proofErr w:type="gramEnd"/>
      <w:r w:rsidRPr="00CE0718">
        <w:rPr>
          <w:rFonts w:ascii="Tahoma" w:hAnsi="Tahoma" w:cs="Tahoma"/>
          <w:sz w:val="20"/>
        </w:rPr>
        <w:t xml:space="preserve"> horas</w:t>
      </w:r>
    </w:p>
    <w:p w:rsidR="00D261A0" w:rsidRDefault="00D261A0" w:rsidP="00D261A0">
      <w:pPr>
        <w:jc w:val="both"/>
        <w:rPr>
          <w:rFonts w:ascii="Tahoma" w:hAnsi="Tahoma" w:cs="Tahoma"/>
          <w:sz w:val="20"/>
          <w:szCs w:val="20"/>
        </w:rPr>
      </w:pPr>
      <w:r w:rsidRPr="00CE0718">
        <w:rPr>
          <w:rFonts w:ascii="Tahoma" w:hAnsi="Tahoma" w:cs="Tahoma"/>
          <w:sz w:val="20"/>
        </w:rPr>
        <w:tab/>
        <w:t xml:space="preserve">O Município de Ribeirão do Pinhal, através de seu Pregoeiro Oficial e Equipe de Apoio, expede o presente edital do tipo MENOR PREÇO </w:t>
      </w:r>
      <w:proofErr w:type="gramStart"/>
      <w:r w:rsidRPr="00CE0718">
        <w:rPr>
          <w:rFonts w:ascii="Tahoma" w:hAnsi="Tahoma" w:cs="Tahoma"/>
          <w:sz w:val="20"/>
        </w:rPr>
        <w:t>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óleos, filtros</w:t>
      </w:r>
      <w:proofErr w:type="gramEnd"/>
      <w:r>
        <w:rPr>
          <w:rFonts w:ascii="Tahoma" w:hAnsi="Tahoma" w:cs="Tahoma"/>
          <w:sz w:val="20"/>
        </w:rPr>
        <w:t>, fluídos e produtos de limpeza para os veículos do Departamento Rodoviário, Secretaria de Educação e Secretaria de Saúde</w:t>
      </w:r>
      <w:r w:rsidRPr="00CE0718">
        <w:rPr>
          <w:rFonts w:ascii="Tahoma" w:hAnsi="Tahoma" w:cs="Tahoma"/>
          <w:sz w:val="20"/>
          <w:szCs w:val="20"/>
        </w:rPr>
        <w:t>.</w:t>
      </w:r>
    </w:p>
    <w:p w:rsidR="00D261A0" w:rsidRPr="00CE0718" w:rsidRDefault="00D261A0" w:rsidP="00D261A0">
      <w:pPr>
        <w:jc w:val="both"/>
        <w:rPr>
          <w:rFonts w:ascii="Tahoma" w:hAnsi="Tahoma" w:cs="Tahoma"/>
          <w:sz w:val="20"/>
          <w:szCs w:val="20"/>
        </w:rPr>
      </w:pPr>
      <w:r>
        <w:rPr>
          <w:rFonts w:ascii="Tahoma" w:hAnsi="Tahoma" w:cs="Tahoma"/>
          <w:sz w:val="20"/>
          <w:szCs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261A0" w:rsidRPr="00CE0718" w:rsidRDefault="00D261A0" w:rsidP="00D261A0">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D261A0" w:rsidRPr="00CE0718" w:rsidRDefault="00D261A0" w:rsidP="00D261A0">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261A0" w:rsidRPr="00CE0718" w:rsidRDefault="00D261A0" w:rsidP="00D261A0">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Pr>
          <w:rFonts w:ascii="Tahoma" w:hAnsi="Tahoma" w:cs="Tahoma"/>
          <w:sz w:val="20"/>
        </w:rPr>
        <w:t>araná nº. 983, iniciando-se ás 14h0</w:t>
      </w:r>
      <w:r w:rsidRPr="00CE0718">
        <w:rPr>
          <w:rFonts w:ascii="Tahoma" w:hAnsi="Tahoma" w:cs="Tahoma"/>
          <w:sz w:val="20"/>
        </w:rPr>
        <w:t xml:space="preserve">0min do dia </w:t>
      </w:r>
      <w:r>
        <w:rPr>
          <w:rFonts w:ascii="Tahoma" w:hAnsi="Tahoma" w:cs="Tahoma"/>
          <w:b/>
          <w:sz w:val="20"/>
        </w:rPr>
        <w:t>29/11/2017</w:t>
      </w:r>
      <w:r w:rsidRPr="00CE0718">
        <w:rPr>
          <w:rFonts w:ascii="Tahoma" w:hAnsi="Tahoma" w:cs="Tahoma"/>
          <w:b/>
          <w:sz w:val="20"/>
        </w:rPr>
        <w:t>.</w:t>
      </w:r>
      <w:r w:rsidRPr="00CE0718">
        <w:rPr>
          <w:b/>
        </w:rPr>
        <w:t xml:space="preserve">   </w:t>
      </w:r>
    </w:p>
    <w:p w:rsidR="00D261A0" w:rsidRPr="00CE0718" w:rsidRDefault="00D261A0" w:rsidP="00D261A0">
      <w:pPr>
        <w:pStyle w:val="Ttulo8"/>
        <w:ind w:right="-376"/>
        <w:rPr>
          <w:rFonts w:ascii="Tahoma" w:hAnsi="Tahoma" w:cs="Tahoma"/>
          <w:sz w:val="20"/>
          <w:u w:val="single"/>
        </w:rPr>
      </w:pPr>
      <w:r w:rsidRPr="00CE0718">
        <w:rPr>
          <w:rFonts w:ascii="Tahoma" w:hAnsi="Tahoma" w:cs="Tahoma"/>
          <w:sz w:val="20"/>
          <w:u w:val="single"/>
        </w:rPr>
        <w:t>I - DO OBJETO E VALORES</w:t>
      </w:r>
    </w:p>
    <w:p w:rsidR="00D261A0" w:rsidRPr="00CE0718" w:rsidRDefault="00D261A0" w:rsidP="00D261A0">
      <w:pPr>
        <w:pStyle w:val="SemEspaamento"/>
      </w:pPr>
    </w:p>
    <w:p w:rsidR="00D261A0" w:rsidRPr="00CE0718" w:rsidRDefault="00D261A0" w:rsidP="00D261A0">
      <w:pPr>
        <w:jc w:val="both"/>
        <w:rPr>
          <w:rFonts w:ascii="Tahoma" w:hAnsi="Tahoma" w:cs="Tahoma"/>
          <w:sz w:val="20"/>
        </w:rPr>
      </w:pPr>
      <w:r w:rsidRPr="00CE0718">
        <w:rPr>
          <w:rFonts w:ascii="Tahoma" w:hAnsi="Tahoma" w:cs="Tahoma"/>
          <w:sz w:val="20"/>
        </w:rPr>
        <w:tab/>
        <w:t xml:space="preserve">A presente licitação tem por objeto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óleos, filtros, fluídos e produtos de limpeza para os veículos do Departamento Rodoviário, Secretaria de Educação e Secretaria de Saúde</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D261A0" w:rsidRPr="00CE0718" w:rsidRDefault="00D261A0" w:rsidP="00D261A0">
      <w:pPr>
        <w:jc w:val="both"/>
        <w:rPr>
          <w:rFonts w:ascii="Tahoma" w:hAnsi="Tahoma" w:cs="Tahoma"/>
          <w:sz w:val="20"/>
        </w:rPr>
      </w:pPr>
      <w:r w:rsidRPr="00CE0718">
        <w:rPr>
          <w:rFonts w:ascii="Tahoma" w:hAnsi="Tahoma" w:cs="Tahoma"/>
          <w:sz w:val="20"/>
        </w:rPr>
        <w:tab/>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308.404,25</w:t>
      </w:r>
      <w:r w:rsidRPr="00CE0718">
        <w:rPr>
          <w:rFonts w:ascii="Tahoma" w:hAnsi="Tahoma" w:cs="Tahoma"/>
          <w:sz w:val="20"/>
        </w:rPr>
        <w:t xml:space="preserve"> (</w:t>
      </w:r>
      <w:r>
        <w:rPr>
          <w:rFonts w:ascii="Tahoma" w:hAnsi="Tahoma" w:cs="Tahoma"/>
          <w:sz w:val="20"/>
        </w:rPr>
        <w:t>trezentos e oito mil quatrocentos e quatro reais e vinte e cinco centavos</w:t>
      </w:r>
      <w:r w:rsidRPr="00CE0718">
        <w:rPr>
          <w:rFonts w:ascii="Tahoma" w:hAnsi="Tahoma" w:cs="Tahoma"/>
          <w:sz w:val="20"/>
        </w:rPr>
        <w:t>)</w:t>
      </w:r>
      <w:r>
        <w:rPr>
          <w:rFonts w:ascii="Tahoma" w:hAnsi="Tahoma" w:cs="Tahoma"/>
          <w:sz w:val="20"/>
        </w:rPr>
        <w:t>.</w:t>
      </w:r>
    </w:p>
    <w:p w:rsidR="00D261A0" w:rsidRPr="00A56723" w:rsidRDefault="00D261A0" w:rsidP="00D261A0">
      <w:pPr>
        <w:jc w:val="both"/>
        <w:rPr>
          <w:rFonts w:ascii="Tahoma" w:hAnsi="Tahoma" w:cs="Tahoma"/>
          <w:b/>
          <w:color w:val="000000"/>
          <w:sz w:val="20"/>
          <w:szCs w:val="20"/>
          <w:u w:val="single"/>
        </w:rPr>
      </w:pPr>
      <w:r w:rsidRPr="00A56723">
        <w:rPr>
          <w:rFonts w:ascii="Tahoma" w:hAnsi="Tahoma" w:cs="Tahoma"/>
          <w:b/>
          <w:color w:val="000000"/>
          <w:sz w:val="20"/>
          <w:szCs w:val="20"/>
          <w:u w:val="single"/>
        </w:rPr>
        <w:t>II – GARANTIA DOS PRODUTOS</w:t>
      </w:r>
    </w:p>
    <w:p w:rsidR="00D261A0" w:rsidRPr="001E3ACB" w:rsidRDefault="00D261A0" w:rsidP="00D261A0">
      <w:pPr>
        <w:pStyle w:val="PargrafodaLista"/>
        <w:numPr>
          <w:ilvl w:val="0"/>
          <w:numId w:val="11"/>
        </w:numPr>
        <w:jc w:val="both"/>
        <w:rPr>
          <w:rFonts w:ascii="Tahoma" w:hAnsi="Tahoma" w:cs="Tahoma"/>
          <w:sz w:val="20"/>
          <w:szCs w:val="20"/>
          <w:lang w:val="pt-PT"/>
        </w:rPr>
      </w:pPr>
      <w:r w:rsidRPr="00A56723">
        <w:rPr>
          <w:rFonts w:ascii="Tahoma" w:hAnsi="Tahoma" w:cs="Tahoma"/>
          <w:bCs/>
          <w:color w:val="000000"/>
          <w:sz w:val="20"/>
          <w:szCs w:val="20"/>
          <w:lang w:val="pt-PT"/>
        </w:rPr>
        <w:t>Para</w:t>
      </w:r>
      <w:r w:rsidRPr="00A56723">
        <w:rPr>
          <w:rFonts w:ascii="Tahoma" w:eastAsia="Arial" w:hAnsi="Tahoma" w:cs="Tahoma"/>
          <w:bCs/>
          <w:color w:val="000000"/>
          <w:sz w:val="20"/>
          <w:szCs w:val="20"/>
          <w:lang w:val="pt-PT"/>
        </w:rPr>
        <w:t xml:space="preserve"> </w:t>
      </w:r>
      <w:r w:rsidR="009363CF">
        <w:rPr>
          <w:rFonts w:ascii="Tahoma" w:eastAsia="Arial" w:hAnsi="Tahoma" w:cs="Tahoma"/>
          <w:bCs/>
          <w:color w:val="000000"/>
          <w:sz w:val="20"/>
          <w:szCs w:val="20"/>
          <w:lang w:val="pt-PT"/>
        </w:rPr>
        <w:t xml:space="preserve">lote 01 </w:t>
      </w:r>
      <w:r w:rsidRPr="00A56723">
        <w:rPr>
          <w:rFonts w:ascii="Tahoma" w:hAnsi="Tahoma" w:cs="Tahoma"/>
          <w:bCs/>
          <w:color w:val="000000"/>
          <w:sz w:val="20"/>
          <w:szCs w:val="20"/>
          <w:lang w:val="pt-PT"/>
        </w:rPr>
        <w:t>itens</w:t>
      </w:r>
      <w:r w:rsidR="009363CF">
        <w:rPr>
          <w:rFonts w:ascii="Tahoma" w:hAnsi="Tahoma" w:cs="Tahoma"/>
          <w:bCs/>
          <w:color w:val="000000"/>
          <w:sz w:val="20"/>
          <w:szCs w:val="20"/>
          <w:lang w:val="pt-PT"/>
        </w:rPr>
        <w:t xml:space="preserve"> 64 a 75, lote 02 itens 01 a 06 e lote 03 itens 14 a 26</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apresentar</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documentação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que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comprove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homologação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recomendação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aprovação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fabricante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cada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produto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por</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montadoras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veículos.</w:t>
      </w:r>
    </w:p>
    <w:p w:rsidR="00D261A0" w:rsidRDefault="00D261A0" w:rsidP="00D261A0">
      <w:pPr>
        <w:pStyle w:val="PargrafodaLista"/>
        <w:jc w:val="both"/>
        <w:rPr>
          <w:rFonts w:ascii="Tahoma" w:hAnsi="Tahoma" w:cs="Tahoma"/>
          <w:sz w:val="20"/>
          <w:szCs w:val="20"/>
          <w:lang w:val="pt-PT"/>
        </w:rPr>
      </w:pPr>
    </w:p>
    <w:p w:rsidR="00D261A0" w:rsidRPr="00A56723" w:rsidRDefault="00D261A0" w:rsidP="00D261A0">
      <w:pPr>
        <w:pStyle w:val="PargrafodaLista"/>
        <w:numPr>
          <w:ilvl w:val="0"/>
          <w:numId w:val="11"/>
        </w:numPr>
        <w:autoSpaceDE w:val="0"/>
        <w:spacing w:line="100" w:lineRule="atLeast"/>
        <w:jc w:val="both"/>
        <w:rPr>
          <w:rFonts w:ascii="Tahoma" w:eastAsia="Arial" w:hAnsi="Tahoma" w:cs="Tahoma"/>
          <w:color w:val="000000"/>
          <w:sz w:val="20"/>
          <w:szCs w:val="20"/>
          <w:lang w:val="pt-PT"/>
        </w:rPr>
      </w:pPr>
      <w:r w:rsidRPr="00A56723">
        <w:rPr>
          <w:rFonts w:ascii="Tahoma" w:eastAsia="Arial" w:hAnsi="Tahoma" w:cs="Tahoma"/>
          <w:bCs/>
          <w:sz w:val="20"/>
          <w:szCs w:val="20"/>
        </w:rPr>
        <w:t xml:space="preserve"> Os óleos lubrificantes deverão estar devidamente em acordo com a portaria ANP nº 129 de 30/07/99.</w:t>
      </w:r>
    </w:p>
    <w:p w:rsidR="00D261A0" w:rsidRPr="00A56723" w:rsidRDefault="00D261A0" w:rsidP="00D261A0">
      <w:pPr>
        <w:pStyle w:val="PargrafodaLista"/>
        <w:rPr>
          <w:rFonts w:ascii="Tahoma" w:eastAsia="Arial" w:hAnsi="Tahoma" w:cs="Tahoma"/>
          <w:color w:val="000000"/>
          <w:sz w:val="20"/>
          <w:szCs w:val="20"/>
          <w:lang w:val="pt-PT"/>
        </w:rPr>
      </w:pPr>
    </w:p>
    <w:p w:rsidR="00D261A0" w:rsidRPr="00A56723" w:rsidRDefault="00D261A0" w:rsidP="00D261A0">
      <w:pPr>
        <w:pStyle w:val="PargrafodaLista"/>
        <w:numPr>
          <w:ilvl w:val="0"/>
          <w:numId w:val="11"/>
        </w:numPr>
        <w:jc w:val="both"/>
        <w:rPr>
          <w:rFonts w:ascii="Tahoma" w:hAnsi="Tahoma" w:cs="Tahoma"/>
          <w:sz w:val="20"/>
          <w:szCs w:val="20"/>
          <w:lang w:val="pt-PT"/>
        </w:rPr>
      </w:pPr>
      <w:r w:rsidRPr="00A56723">
        <w:rPr>
          <w:rFonts w:ascii="Tahoma" w:eastAsia="Arial" w:hAnsi="Tahoma" w:cs="Tahoma"/>
          <w:bCs/>
          <w:color w:val="000000"/>
          <w:sz w:val="20"/>
          <w:szCs w:val="20"/>
          <w:lang w:val="pt-PT"/>
        </w:rPr>
        <w:t xml:space="preserve">Os </w:t>
      </w:r>
      <w:r w:rsidRPr="00A56723">
        <w:rPr>
          <w:rFonts w:ascii="Tahoma" w:hAnsi="Tahoma" w:cs="Tahoma"/>
          <w:bCs/>
          <w:color w:val="000000"/>
          <w:sz w:val="20"/>
          <w:szCs w:val="20"/>
          <w:lang w:val="pt-PT"/>
        </w:rPr>
        <w:t>óleos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lubrificantes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deverão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estar</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devidamente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registrados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na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ANP,</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conforme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prevê</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Resolução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ANP</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nº</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010</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07/03/07.</w:t>
      </w:r>
    </w:p>
    <w:p w:rsidR="00D261A0" w:rsidRPr="000E1C8D" w:rsidRDefault="00D261A0" w:rsidP="00D261A0">
      <w:pPr>
        <w:pStyle w:val="PargrafodaLista"/>
        <w:jc w:val="both"/>
        <w:rPr>
          <w:rFonts w:ascii="Arial" w:hAnsi="Arial" w:cs="Arial"/>
          <w:b/>
          <w:lang w:val="pt-PT"/>
        </w:rPr>
      </w:pPr>
    </w:p>
    <w:p w:rsidR="00D261A0" w:rsidRDefault="00D261A0" w:rsidP="00D261A0">
      <w:pPr>
        <w:pStyle w:val="Ttulo8"/>
        <w:ind w:right="-376"/>
        <w:rPr>
          <w:rFonts w:ascii="Tahoma" w:hAnsi="Tahoma" w:cs="Tahoma"/>
          <w:sz w:val="20"/>
          <w:u w:val="single"/>
        </w:rPr>
      </w:pPr>
      <w:r w:rsidRPr="00CE0718">
        <w:rPr>
          <w:rFonts w:ascii="Tahoma" w:hAnsi="Tahoma" w:cs="Tahoma"/>
          <w:sz w:val="20"/>
          <w:u w:val="single"/>
        </w:rPr>
        <w:t>II</w:t>
      </w:r>
      <w:r>
        <w:rPr>
          <w:rFonts w:ascii="Tahoma" w:hAnsi="Tahoma" w:cs="Tahoma"/>
          <w:sz w:val="20"/>
          <w:u w:val="single"/>
        </w:rPr>
        <w:t>I</w:t>
      </w:r>
      <w:r w:rsidRPr="00CE0718">
        <w:rPr>
          <w:rFonts w:ascii="Tahoma" w:hAnsi="Tahoma" w:cs="Tahoma"/>
          <w:sz w:val="20"/>
          <w:u w:val="single"/>
        </w:rPr>
        <w:t xml:space="preserve"> - DA PARTICIPAÇÃO</w:t>
      </w:r>
    </w:p>
    <w:p w:rsidR="00D261A0" w:rsidRPr="00FD67E1" w:rsidRDefault="00D261A0" w:rsidP="00D261A0">
      <w:pPr>
        <w:pStyle w:val="SemEspaamento"/>
      </w:pPr>
    </w:p>
    <w:p w:rsidR="00D261A0" w:rsidRPr="00CE0718" w:rsidRDefault="00D261A0" w:rsidP="00D261A0">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do lote 0</w:t>
      </w:r>
      <w:r w:rsidR="00202AF7">
        <w:rPr>
          <w:rFonts w:ascii="Tahoma" w:hAnsi="Tahoma" w:cs="Tahoma"/>
          <w:b/>
          <w:sz w:val="20"/>
          <w:szCs w:val="20"/>
        </w:rPr>
        <w:t>2</w:t>
      </w:r>
      <w:r>
        <w:rPr>
          <w:rFonts w:ascii="Tahoma" w:hAnsi="Tahoma" w:cs="Tahoma"/>
          <w:b/>
          <w:sz w:val="20"/>
          <w:szCs w:val="20"/>
        </w:rPr>
        <w:t xml:space="preserve"> 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w:t>
      </w:r>
      <w:r w:rsidRPr="00CE0718">
        <w:rPr>
          <w:rFonts w:ascii="Tahoma" w:hAnsi="Tahoma" w:cs="Tahoma"/>
          <w:sz w:val="20"/>
          <w:szCs w:val="20"/>
        </w:rPr>
        <w:lastRenderedPageBreak/>
        <w:t xml:space="preserve">concordatárias, declaradas inidôneas para licitar ou contratar com a Administração Pública em qualquer de suas esferas. </w:t>
      </w:r>
    </w:p>
    <w:p w:rsidR="00D261A0" w:rsidRPr="00CE0718" w:rsidRDefault="00D261A0" w:rsidP="00D261A0">
      <w:pPr>
        <w:pStyle w:val="SemEspaamento"/>
        <w:jc w:val="both"/>
        <w:rPr>
          <w:rFonts w:ascii="Tahoma" w:hAnsi="Tahoma" w:cs="Tahoma"/>
          <w:sz w:val="20"/>
          <w:szCs w:val="20"/>
        </w:rPr>
      </w:pPr>
    </w:p>
    <w:p w:rsidR="00D261A0" w:rsidRPr="006B302F" w:rsidRDefault="00D261A0" w:rsidP="00D261A0">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D261A0" w:rsidRPr="00CE0718" w:rsidRDefault="00D261A0" w:rsidP="00D261A0">
      <w:pPr>
        <w:pStyle w:val="SemEspaamento"/>
        <w:jc w:val="both"/>
        <w:rPr>
          <w:rFonts w:ascii="Tahoma" w:hAnsi="Tahoma" w:cs="Tahoma"/>
          <w:sz w:val="20"/>
          <w:szCs w:val="20"/>
        </w:rPr>
      </w:pPr>
    </w:p>
    <w:p w:rsidR="00D261A0" w:rsidRPr="00CE0718" w:rsidRDefault="00D261A0" w:rsidP="00D261A0">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261A0" w:rsidRPr="00CE0718" w:rsidRDefault="00D261A0" w:rsidP="00D261A0">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D261A0" w:rsidRPr="00CE0718" w:rsidRDefault="00D261A0" w:rsidP="00D261A0">
      <w:pPr>
        <w:pStyle w:val="Ttulo8"/>
        <w:ind w:right="-376"/>
        <w:rPr>
          <w:rFonts w:ascii="Tahoma" w:hAnsi="Tahoma" w:cs="Tahoma"/>
          <w:sz w:val="20"/>
          <w:u w:val="single"/>
        </w:rPr>
      </w:pPr>
      <w:r>
        <w:rPr>
          <w:rFonts w:ascii="Tahoma" w:hAnsi="Tahoma" w:cs="Tahoma"/>
          <w:sz w:val="20"/>
          <w:u w:val="single"/>
        </w:rPr>
        <w:t>IV</w:t>
      </w:r>
      <w:r w:rsidRPr="00CE0718">
        <w:rPr>
          <w:rFonts w:ascii="Tahoma" w:hAnsi="Tahoma" w:cs="Tahoma"/>
          <w:sz w:val="20"/>
          <w:u w:val="single"/>
        </w:rPr>
        <w:t xml:space="preserve"> - DO CREDENCIAMENTO</w:t>
      </w:r>
    </w:p>
    <w:p w:rsidR="00D261A0" w:rsidRPr="00CE0718" w:rsidRDefault="00D261A0" w:rsidP="00D261A0">
      <w:pPr>
        <w:pStyle w:val="SemEspaamento"/>
      </w:pPr>
    </w:p>
    <w:p w:rsidR="00D261A0" w:rsidRPr="00CE0718" w:rsidRDefault="00D261A0" w:rsidP="00D261A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D261A0" w:rsidRPr="00CE0718" w:rsidRDefault="00D261A0" w:rsidP="00D261A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D261A0" w:rsidRPr="00CE0718" w:rsidRDefault="00D261A0" w:rsidP="00D261A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D261A0" w:rsidRPr="00CE0718" w:rsidRDefault="00D261A0" w:rsidP="00D261A0">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D261A0" w:rsidRPr="00CE0718" w:rsidRDefault="00D261A0" w:rsidP="00D261A0">
      <w:pPr>
        <w:pStyle w:val="Textoembloco"/>
        <w:rPr>
          <w:rFonts w:ascii="Tahoma" w:hAnsi="Tahoma" w:cs="Tahoma"/>
          <w:sz w:val="20"/>
        </w:rPr>
      </w:pPr>
    </w:p>
    <w:p w:rsidR="00D261A0" w:rsidRPr="00CE0718" w:rsidRDefault="00D261A0" w:rsidP="00D261A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D261A0" w:rsidRPr="00CE0718" w:rsidRDefault="00D261A0" w:rsidP="00D261A0">
      <w:pPr>
        <w:pStyle w:val="Textoembloco"/>
        <w:rPr>
          <w:rFonts w:ascii="Tahoma" w:hAnsi="Tahoma" w:cs="Tahoma"/>
          <w:sz w:val="20"/>
        </w:rPr>
      </w:pPr>
    </w:p>
    <w:p w:rsidR="00D261A0" w:rsidRPr="00CE0718" w:rsidRDefault="00D261A0" w:rsidP="00D261A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D261A0" w:rsidRPr="00CE0718" w:rsidRDefault="00D261A0" w:rsidP="00D261A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D261A0" w:rsidRPr="00CE0718" w:rsidRDefault="00D261A0" w:rsidP="00D261A0">
      <w:pPr>
        <w:pStyle w:val="Textoembloco"/>
        <w:rPr>
          <w:rFonts w:ascii="Tahoma" w:hAnsi="Tahoma" w:cs="Tahoma"/>
          <w:sz w:val="20"/>
        </w:rPr>
      </w:pPr>
    </w:p>
    <w:p w:rsidR="00D261A0" w:rsidRPr="00CE0718" w:rsidRDefault="00D261A0" w:rsidP="00D261A0">
      <w:pPr>
        <w:ind w:right="-376"/>
        <w:jc w:val="both"/>
        <w:rPr>
          <w:rFonts w:ascii="Tahoma" w:hAnsi="Tahoma" w:cs="Tahoma"/>
          <w:b/>
          <w:sz w:val="20"/>
          <w:u w:val="single"/>
        </w:rPr>
      </w:pPr>
      <w:r w:rsidRPr="00CE0718">
        <w:rPr>
          <w:rFonts w:ascii="Tahoma" w:hAnsi="Tahoma" w:cs="Tahoma"/>
          <w:b/>
          <w:sz w:val="20"/>
          <w:u w:val="single"/>
        </w:rPr>
        <w:t>V – DO PAGAMENTO</w:t>
      </w:r>
    </w:p>
    <w:p w:rsidR="00D261A0" w:rsidRPr="00CE0718" w:rsidRDefault="00D261A0" w:rsidP="00D261A0">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D261A0" w:rsidRPr="00CE0718" w:rsidRDefault="00D261A0" w:rsidP="00D261A0">
      <w:pPr>
        <w:ind w:right="-376"/>
        <w:jc w:val="both"/>
        <w:rPr>
          <w:rFonts w:ascii="Tahoma" w:hAnsi="Tahoma" w:cs="Tahoma"/>
          <w:b/>
          <w:sz w:val="20"/>
          <w:u w:val="single"/>
        </w:rPr>
      </w:pPr>
      <w:r w:rsidRPr="00CE0718">
        <w:rPr>
          <w:rFonts w:ascii="Tahoma" w:hAnsi="Tahoma" w:cs="Tahoma"/>
          <w:b/>
          <w:sz w:val="20"/>
          <w:u w:val="single"/>
        </w:rPr>
        <w:lastRenderedPageBreak/>
        <w:t>V</w:t>
      </w:r>
      <w:r>
        <w:rPr>
          <w:rFonts w:ascii="Tahoma" w:hAnsi="Tahoma" w:cs="Tahoma"/>
          <w:b/>
          <w:sz w:val="20"/>
          <w:u w:val="single"/>
        </w:rPr>
        <w:t>I</w:t>
      </w:r>
      <w:r w:rsidRPr="00CE0718">
        <w:rPr>
          <w:rFonts w:ascii="Tahoma" w:hAnsi="Tahoma" w:cs="Tahoma"/>
          <w:b/>
          <w:sz w:val="20"/>
          <w:u w:val="single"/>
        </w:rPr>
        <w:t xml:space="preserve"> - DA FORMA DE APRESENTAÇÃO DA DECLARAÇÃO DE PLENO ATENDIMENTO AOS REQUISITOS DE HABILITAÇÃO DA PROPOSTA E DOS DOCUMENTOS DE HABILITAÇÃO.</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D261A0" w:rsidRPr="00CE0718" w:rsidRDefault="00D261A0" w:rsidP="00D261A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D261A0" w:rsidRPr="00CE0718" w:rsidRDefault="00D261A0" w:rsidP="00D261A0">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261A0" w:rsidRPr="00CE0718" w:rsidTr="0090443B">
        <w:tc>
          <w:tcPr>
            <w:tcW w:w="4606" w:type="dxa"/>
          </w:tcPr>
          <w:p w:rsidR="00D261A0" w:rsidRPr="00CE0718" w:rsidRDefault="00D261A0" w:rsidP="0090443B">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D261A0" w:rsidRPr="00CE0718" w:rsidRDefault="00D261A0" w:rsidP="0090443B">
            <w:pPr>
              <w:pStyle w:val="Cabealho"/>
              <w:tabs>
                <w:tab w:val="clear" w:pos="4419"/>
                <w:tab w:val="clear" w:pos="8838"/>
              </w:tabs>
              <w:jc w:val="center"/>
              <w:rPr>
                <w:rFonts w:ascii="Tahoma" w:hAnsi="Tahoma" w:cs="Tahoma"/>
                <w:b/>
                <w:sz w:val="20"/>
                <w:u w:val="single"/>
              </w:rPr>
            </w:pPr>
          </w:p>
          <w:p w:rsidR="00D261A0" w:rsidRPr="00CE0718" w:rsidRDefault="00D261A0" w:rsidP="0090443B">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D261A0" w:rsidRPr="00CE0718" w:rsidRDefault="00D261A0" w:rsidP="0090443B">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082/2017</w:t>
            </w:r>
            <w:r w:rsidRPr="00CE0718">
              <w:rPr>
                <w:rFonts w:ascii="Tahoma" w:hAnsi="Tahoma" w:cs="Tahoma"/>
                <w:sz w:val="16"/>
                <w:szCs w:val="16"/>
              </w:rPr>
              <w:t>.</w:t>
            </w:r>
          </w:p>
          <w:p w:rsidR="00D261A0" w:rsidRPr="00CE0718" w:rsidRDefault="00D261A0" w:rsidP="0090443B">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D261A0" w:rsidRPr="00CE0718" w:rsidRDefault="00D261A0" w:rsidP="0090443B">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D261A0" w:rsidRPr="00CE0718" w:rsidRDefault="00D261A0" w:rsidP="0090443B">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D261A0" w:rsidRPr="00CE0718" w:rsidRDefault="00D261A0" w:rsidP="0090443B">
            <w:pPr>
              <w:ind w:right="-376"/>
              <w:jc w:val="center"/>
              <w:rPr>
                <w:rFonts w:ascii="Tahoma" w:hAnsi="Tahoma" w:cs="Tahoma"/>
                <w:sz w:val="20"/>
              </w:rPr>
            </w:pPr>
            <w:r w:rsidRPr="00CE0718">
              <w:rPr>
                <w:rFonts w:ascii="Tahoma" w:hAnsi="Tahoma" w:cs="Tahoma"/>
                <w:b/>
                <w:sz w:val="20"/>
              </w:rPr>
              <w:t>PROPOSTA</w:t>
            </w:r>
          </w:p>
        </w:tc>
        <w:tc>
          <w:tcPr>
            <w:tcW w:w="4606" w:type="dxa"/>
          </w:tcPr>
          <w:p w:rsidR="00D261A0" w:rsidRPr="00CE0718" w:rsidRDefault="00D261A0" w:rsidP="0090443B">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D261A0" w:rsidRPr="00CE0718" w:rsidRDefault="00D261A0" w:rsidP="0090443B">
            <w:pPr>
              <w:pStyle w:val="Cabealho"/>
              <w:tabs>
                <w:tab w:val="clear" w:pos="4419"/>
                <w:tab w:val="clear" w:pos="8838"/>
              </w:tabs>
              <w:jc w:val="center"/>
              <w:rPr>
                <w:rFonts w:ascii="Tahoma" w:hAnsi="Tahoma" w:cs="Tahoma"/>
                <w:b/>
                <w:sz w:val="20"/>
                <w:u w:val="single"/>
              </w:rPr>
            </w:pPr>
          </w:p>
          <w:p w:rsidR="00D261A0" w:rsidRPr="00CE0718" w:rsidRDefault="00D261A0" w:rsidP="0090443B">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D261A0" w:rsidRPr="00CE0718" w:rsidRDefault="00D261A0" w:rsidP="0090443B">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082/2017</w:t>
            </w:r>
          </w:p>
          <w:p w:rsidR="00D261A0" w:rsidRPr="00CE0718" w:rsidRDefault="00D261A0" w:rsidP="0090443B">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D261A0" w:rsidRPr="00CE0718" w:rsidRDefault="00D261A0" w:rsidP="0090443B">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D261A0" w:rsidRPr="00CE0718" w:rsidRDefault="00D261A0" w:rsidP="0090443B">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D261A0" w:rsidRPr="00CE0718" w:rsidRDefault="00D261A0" w:rsidP="0090443B">
            <w:pPr>
              <w:ind w:right="-376"/>
              <w:jc w:val="center"/>
              <w:rPr>
                <w:rFonts w:ascii="Tahoma" w:hAnsi="Tahoma" w:cs="Tahoma"/>
                <w:sz w:val="20"/>
              </w:rPr>
            </w:pPr>
            <w:r w:rsidRPr="00CE0718">
              <w:rPr>
                <w:rFonts w:ascii="Tahoma" w:hAnsi="Tahoma" w:cs="Tahoma"/>
                <w:b/>
                <w:sz w:val="20"/>
              </w:rPr>
              <w:t>DOCUMENTAÇÃO</w:t>
            </w:r>
          </w:p>
        </w:tc>
      </w:tr>
    </w:tbl>
    <w:p w:rsidR="00D261A0" w:rsidRPr="00CE0718" w:rsidRDefault="00D261A0" w:rsidP="00D261A0">
      <w:pPr>
        <w:pStyle w:val="Textoembloco"/>
        <w:rPr>
          <w:rFonts w:ascii="Tahoma" w:hAnsi="Tahoma" w:cs="Tahoma"/>
          <w:sz w:val="20"/>
        </w:rPr>
      </w:pP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261A0" w:rsidRPr="00CE0718" w:rsidRDefault="00D261A0" w:rsidP="00D261A0">
      <w:pPr>
        <w:pStyle w:val="Ttulo8"/>
        <w:ind w:right="-376"/>
        <w:rPr>
          <w:rFonts w:ascii="Tahoma" w:hAnsi="Tahoma" w:cs="Tahoma"/>
          <w:sz w:val="20"/>
          <w:u w:val="single"/>
        </w:rPr>
      </w:pPr>
      <w:r w:rsidRPr="00CE0718">
        <w:rPr>
          <w:rFonts w:ascii="Tahoma" w:hAnsi="Tahoma" w:cs="Tahoma"/>
          <w:sz w:val="20"/>
          <w:u w:val="single"/>
        </w:rPr>
        <w:t>VI</w:t>
      </w:r>
      <w:r>
        <w:rPr>
          <w:rFonts w:ascii="Tahoma" w:hAnsi="Tahoma" w:cs="Tahoma"/>
          <w:sz w:val="20"/>
          <w:u w:val="single"/>
        </w:rPr>
        <w:t>I</w:t>
      </w:r>
      <w:r w:rsidRPr="00CE0718">
        <w:rPr>
          <w:rFonts w:ascii="Tahoma" w:hAnsi="Tahoma" w:cs="Tahoma"/>
          <w:sz w:val="20"/>
          <w:u w:val="single"/>
        </w:rPr>
        <w:t xml:space="preserve"> - DO CONTEÚDO DO ENVELOPE N. º 1 - PROPOSTA. </w:t>
      </w:r>
    </w:p>
    <w:p w:rsidR="00D261A0" w:rsidRPr="00CE0718" w:rsidRDefault="00D261A0" w:rsidP="00D261A0">
      <w:pPr>
        <w:pStyle w:val="SemEspaamento"/>
      </w:pPr>
    </w:p>
    <w:p w:rsidR="00D261A0" w:rsidRPr="00CE0718" w:rsidRDefault="00D261A0" w:rsidP="00D261A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D261A0" w:rsidRPr="00CE0718" w:rsidRDefault="00D261A0" w:rsidP="00D261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D261A0" w:rsidRPr="00CE0718" w:rsidRDefault="00D261A0" w:rsidP="00D261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D261A0" w:rsidRPr="00CE0718" w:rsidRDefault="00D261A0" w:rsidP="00D261A0">
      <w:pPr>
        <w:pStyle w:val="SemEspaamento"/>
      </w:pPr>
    </w:p>
    <w:p w:rsidR="00D261A0" w:rsidRPr="00CE0718" w:rsidRDefault="00D261A0" w:rsidP="00D261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D261A0" w:rsidRPr="00CE0718" w:rsidRDefault="00D261A0" w:rsidP="00D261A0">
      <w:pPr>
        <w:pStyle w:val="PargrafodaLista"/>
        <w:rPr>
          <w:rFonts w:ascii="Tahoma" w:hAnsi="Tahoma" w:cs="Tahoma"/>
          <w:sz w:val="20"/>
        </w:rPr>
      </w:pPr>
    </w:p>
    <w:p w:rsidR="00D261A0" w:rsidRPr="00CE0718" w:rsidRDefault="00D261A0" w:rsidP="00D261A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D261A0" w:rsidRPr="00CE0718" w:rsidRDefault="00D261A0" w:rsidP="00D261A0">
      <w:pPr>
        <w:pStyle w:val="PargrafodaLista"/>
        <w:rPr>
          <w:rFonts w:ascii="Tahoma" w:hAnsi="Tahoma" w:cs="Tahoma"/>
          <w:b/>
          <w:sz w:val="20"/>
        </w:rPr>
      </w:pPr>
    </w:p>
    <w:p w:rsidR="00D261A0" w:rsidRPr="00CE0718" w:rsidRDefault="00D261A0" w:rsidP="00D261A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D261A0" w:rsidRPr="00CE0718" w:rsidRDefault="00D261A0" w:rsidP="00D261A0">
      <w:pPr>
        <w:pStyle w:val="SemEspaamento"/>
      </w:pPr>
    </w:p>
    <w:p w:rsidR="00D261A0" w:rsidRPr="00CE0718" w:rsidRDefault="00D261A0" w:rsidP="00D261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261A0" w:rsidRPr="00CE0718" w:rsidRDefault="00D261A0" w:rsidP="00D261A0">
      <w:pPr>
        <w:pStyle w:val="SemEspaamento"/>
      </w:pPr>
    </w:p>
    <w:p w:rsidR="00D261A0" w:rsidRPr="00CE0718" w:rsidRDefault="00D261A0" w:rsidP="00D261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D261A0" w:rsidRPr="00CE0718" w:rsidRDefault="00D261A0" w:rsidP="00D261A0">
      <w:pPr>
        <w:pStyle w:val="SemEspaamento"/>
      </w:pPr>
    </w:p>
    <w:p w:rsidR="00D261A0" w:rsidRPr="00CE0718" w:rsidRDefault="00D261A0" w:rsidP="00D261A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lastRenderedPageBreak/>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261A0" w:rsidRPr="00CE0718" w:rsidRDefault="00D261A0" w:rsidP="00D261A0">
      <w:pPr>
        <w:pStyle w:val="PargrafodaLista"/>
        <w:rPr>
          <w:rFonts w:ascii="Bookman Old Style" w:eastAsiaTheme="minorHAnsi" w:hAnsi="Bookman Old Style" w:cs="Bookman Old Style"/>
          <w:lang w:eastAsia="en-US"/>
        </w:rPr>
      </w:pPr>
    </w:p>
    <w:p w:rsidR="00D261A0" w:rsidRPr="00CE0718" w:rsidRDefault="00D261A0" w:rsidP="00D261A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D261A0" w:rsidRPr="00CE0718" w:rsidRDefault="00D261A0" w:rsidP="00D261A0">
      <w:pPr>
        <w:pStyle w:val="SemEspaamento"/>
      </w:pPr>
    </w:p>
    <w:p w:rsidR="00D261A0" w:rsidRDefault="00D261A0" w:rsidP="00D261A0">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D261A0" w:rsidRDefault="00D261A0" w:rsidP="00D261A0">
      <w:pPr>
        <w:pStyle w:val="PargrafodaLista"/>
        <w:rPr>
          <w:rFonts w:ascii="Tahoma" w:hAnsi="Tahoma" w:cs="Tahoma"/>
          <w:sz w:val="20"/>
        </w:rPr>
      </w:pPr>
    </w:p>
    <w:p w:rsidR="00D261A0" w:rsidRPr="00CE0718" w:rsidRDefault="00D261A0" w:rsidP="00D261A0">
      <w:pPr>
        <w:widowControl w:val="0"/>
        <w:spacing w:after="0" w:line="240" w:lineRule="auto"/>
        <w:ind w:left="360" w:right="-376"/>
        <w:jc w:val="both"/>
        <w:rPr>
          <w:rFonts w:ascii="Tahoma" w:hAnsi="Tahoma" w:cs="Tahoma"/>
          <w:sz w:val="20"/>
        </w:rPr>
      </w:pPr>
    </w:p>
    <w:p w:rsidR="00D261A0" w:rsidRPr="00CE0718" w:rsidRDefault="00D261A0" w:rsidP="00D261A0">
      <w:pPr>
        <w:ind w:right="-376"/>
        <w:jc w:val="both"/>
        <w:rPr>
          <w:rFonts w:ascii="Tahoma" w:hAnsi="Tahoma" w:cs="Tahoma"/>
          <w:b/>
          <w:sz w:val="20"/>
          <w:u w:val="single"/>
        </w:rPr>
      </w:pPr>
      <w:r w:rsidRPr="00CE0718">
        <w:rPr>
          <w:rFonts w:ascii="Tahoma" w:hAnsi="Tahoma" w:cs="Tahoma"/>
          <w:b/>
          <w:sz w:val="20"/>
          <w:u w:val="single"/>
        </w:rPr>
        <w:t>VII</w:t>
      </w:r>
      <w:r>
        <w:rPr>
          <w:rFonts w:ascii="Tahoma" w:hAnsi="Tahoma" w:cs="Tahoma"/>
          <w:b/>
          <w:sz w:val="20"/>
          <w:u w:val="single"/>
        </w:rPr>
        <w:t>I</w:t>
      </w:r>
      <w:r w:rsidRPr="00CE0718">
        <w:rPr>
          <w:rFonts w:ascii="Tahoma" w:hAnsi="Tahoma" w:cs="Tahoma"/>
          <w:b/>
          <w:sz w:val="20"/>
          <w:u w:val="single"/>
        </w:rPr>
        <w:t xml:space="preserve">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D261A0" w:rsidRPr="00CE0718" w:rsidRDefault="00D261A0" w:rsidP="00D261A0">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D261A0" w:rsidRPr="00CE0718" w:rsidRDefault="00D261A0" w:rsidP="00D261A0">
      <w:pPr>
        <w:pStyle w:val="PargrafodaLista"/>
        <w:ind w:right="-376"/>
        <w:jc w:val="both"/>
        <w:rPr>
          <w:rFonts w:ascii="Tahoma" w:hAnsi="Tahoma" w:cs="Tahoma"/>
          <w:sz w:val="20"/>
        </w:rPr>
      </w:pPr>
    </w:p>
    <w:p w:rsidR="00D261A0" w:rsidRPr="00CE0718" w:rsidRDefault="00D261A0" w:rsidP="00D261A0">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D261A0" w:rsidRPr="00CE0718" w:rsidRDefault="00D261A0" w:rsidP="00D261A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D261A0" w:rsidRPr="00CE0718" w:rsidRDefault="00D261A0" w:rsidP="00D261A0">
      <w:pPr>
        <w:pStyle w:val="SemEspaamento"/>
      </w:pPr>
    </w:p>
    <w:p w:rsidR="00D261A0" w:rsidRPr="00CE0718" w:rsidRDefault="00D261A0" w:rsidP="00D261A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D261A0" w:rsidRPr="00CE0718" w:rsidRDefault="00D261A0" w:rsidP="00D261A0">
      <w:pPr>
        <w:pStyle w:val="SemEspaamento"/>
      </w:pPr>
    </w:p>
    <w:p w:rsidR="00D261A0" w:rsidRPr="00CE0718" w:rsidRDefault="00D261A0" w:rsidP="00D261A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D261A0" w:rsidRPr="00CE0718" w:rsidRDefault="00D261A0" w:rsidP="00D261A0">
      <w:pPr>
        <w:pStyle w:val="SemEspaamento"/>
      </w:pPr>
    </w:p>
    <w:p w:rsidR="00D261A0" w:rsidRPr="00CE0718" w:rsidRDefault="00D261A0" w:rsidP="00D261A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D261A0" w:rsidRPr="00CE0718" w:rsidRDefault="00D261A0" w:rsidP="00D261A0">
      <w:pPr>
        <w:pStyle w:val="SemEspaamento"/>
      </w:pPr>
    </w:p>
    <w:p w:rsidR="00D261A0" w:rsidRPr="00CE0718" w:rsidRDefault="00D261A0" w:rsidP="00D261A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261A0" w:rsidRPr="00CE0718" w:rsidRDefault="00D261A0" w:rsidP="00D261A0">
      <w:pPr>
        <w:pStyle w:val="Textoembloco"/>
        <w:rPr>
          <w:rFonts w:ascii="Tahoma" w:hAnsi="Tahoma" w:cs="Tahoma"/>
          <w:sz w:val="20"/>
        </w:rPr>
      </w:pPr>
    </w:p>
    <w:p w:rsidR="00D261A0" w:rsidRPr="00CE0718" w:rsidRDefault="00D261A0" w:rsidP="00D261A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D261A0" w:rsidRPr="00CE0718" w:rsidRDefault="00D261A0" w:rsidP="00D261A0">
      <w:pPr>
        <w:pStyle w:val="Textoembloco"/>
        <w:rPr>
          <w:rFonts w:ascii="Tahoma" w:hAnsi="Tahoma" w:cs="Tahoma"/>
          <w:sz w:val="20"/>
        </w:rPr>
      </w:pPr>
    </w:p>
    <w:p w:rsidR="00D261A0" w:rsidRPr="00CE0718" w:rsidRDefault="00D261A0" w:rsidP="00D261A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D261A0" w:rsidRPr="00CE0718" w:rsidRDefault="00D261A0" w:rsidP="00D261A0">
      <w:pPr>
        <w:pStyle w:val="Textoembloco"/>
        <w:rPr>
          <w:rFonts w:ascii="Tahoma" w:hAnsi="Tahoma" w:cs="Tahoma"/>
          <w:sz w:val="20"/>
        </w:rPr>
      </w:pPr>
    </w:p>
    <w:p w:rsidR="00D261A0" w:rsidRPr="00CE0718" w:rsidRDefault="00D261A0" w:rsidP="00D261A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D261A0" w:rsidRPr="00CE0718" w:rsidRDefault="00D261A0" w:rsidP="00D261A0">
      <w:pPr>
        <w:pStyle w:val="Textoembloco"/>
        <w:rPr>
          <w:rFonts w:ascii="Tahoma" w:hAnsi="Tahoma" w:cs="Tahoma"/>
          <w:sz w:val="20"/>
        </w:rPr>
      </w:pPr>
    </w:p>
    <w:p w:rsidR="00D261A0" w:rsidRPr="00CE0718" w:rsidRDefault="00D261A0" w:rsidP="00D261A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D261A0" w:rsidRPr="00CE0718" w:rsidRDefault="00D261A0" w:rsidP="00D261A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D261A0" w:rsidRPr="00CE0718" w:rsidRDefault="00D261A0" w:rsidP="00D261A0">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D261A0" w:rsidRPr="00CE0718" w:rsidRDefault="00D261A0" w:rsidP="00D261A0">
      <w:pPr>
        <w:pStyle w:val="SemEspaamento"/>
      </w:pPr>
      <w:r w:rsidRPr="00CE0718">
        <w:t xml:space="preserve"> </w:t>
      </w:r>
    </w:p>
    <w:p w:rsidR="00D261A0" w:rsidRPr="00CE0718" w:rsidRDefault="00D261A0" w:rsidP="00D261A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D261A0" w:rsidRPr="00CE0718" w:rsidRDefault="00D261A0" w:rsidP="00D261A0">
      <w:pPr>
        <w:pStyle w:val="Textoembloco"/>
        <w:numPr>
          <w:ilvl w:val="0"/>
          <w:numId w:val="3"/>
        </w:numPr>
        <w:rPr>
          <w:rFonts w:ascii="Tahoma" w:hAnsi="Tahoma" w:cs="Tahoma"/>
          <w:sz w:val="20"/>
        </w:rPr>
      </w:pPr>
      <w:r w:rsidRPr="00CE0718">
        <w:rPr>
          <w:rFonts w:ascii="Tahoma" w:hAnsi="Tahoma" w:cs="Tahoma"/>
          <w:sz w:val="20"/>
        </w:rPr>
        <w:t xml:space="preserve">Certidão de regularidade de débito junto ao Sistema de Seguridade Social (INSS), ao Fundo de </w:t>
      </w:r>
      <w:r w:rsidRPr="00CE0718">
        <w:rPr>
          <w:rFonts w:ascii="Tahoma" w:hAnsi="Tahoma" w:cs="Tahoma"/>
          <w:sz w:val="20"/>
        </w:rPr>
        <w:lastRenderedPageBreak/>
        <w:t>Garantia por Tempo de Serviço (FGTS), à Secretaria da Receita Federal;</w:t>
      </w:r>
    </w:p>
    <w:p w:rsidR="00D261A0" w:rsidRPr="00CE0718" w:rsidRDefault="00D261A0" w:rsidP="00D261A0">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D261A0" w:rsidRPr="00CE0718" w:rsidRDefault="00D261A0" w:rsidP="00D261A0">
      <w:pPr>
        <w:pStyle w:val="PargrafodaLista"/>
        <w:rPr>
          <w:rFonts w:ascii="Tahoma" w:hAnsi="Tahoma" w:cs="Tahoma"/>
          <w:sz w:val="20"/>
        </w:rPr>
      </w:pPr>
    </w:p>
    <w:p w:rsidR="00D261A0" w:rsidRPr="00CE0718" w:rsidRDefault="00D261A0" w:rsidP="00D261A0">
      <w:pPr>
        <w:pStyle w:val="Textoembloco"/>
        <w:numPr>
          <w:ilvl w:val="0"/>
          <w:numId w:val="3"/>
        </w:numPr>
        <w:rPr>
          <w:rFonts w:ascii="Tahoma" w:hAnsi="Tahoma" w:cs="Tahoma"/>
          <w:sz w:val="20"/>
        </w:rPr>
      </w:pPr>
      <w:r w:rsidRPr="00CE0718">
        <w:rPr>
          <w:rFonts w:ascii="Tahoma" w:hAnsi="Tahoma" w:cs="Tahoma"/>
          <w:sz w:val="20"/>
        </w:rPr>
        <w:t>Alvará de funcionamento;</w:t>
      </w:r>
    </w:p>
    <w:p w:rsidR="00D261A0" w:rsidRPr="00CE0718" w:rsidRDefault="00D261A0" w:rsidP="00D261A0">
      <w:pPr>
        <w:pStyle w:val="PargrafodaLista"/>
        <w:rPr>
          <w:rFonts w:ascii="Tahoma" w:hAnsi="Tahoma" w:cs="Tahoma"/>
          <w:sz w:val="20"/>
        </w:rPr>
      </w:pPr>
    </w:p>
    <w:p w:rsidR="00D261A0" w:rsidRPr="00CE0718" w:rsidRDefault="00D261A0" w:rsidP="00D261A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D261A0" w:rsidRPr="00CE0718" w:rsidRDefault="00D261A0" w:rsidP="00D261A0">
      <w:pPr>
        <w:pStyle w:val="PargrafodaLista"/>
        <w:rPr>
          <w:rFonts w:ascii="Tahoma" w:eastAsiaTheme="minorHAnsi" w:hAnsi="Tahoma" w:cs="Tahoma"/>
          <w:sz w:val="20"/>
          <w:lang w:eastAsia="en-US"/>
        </w:rPr>
      </w:pPr>
    </w:p>
    <w:p w:rsidR="00D261A0" w:rsidRPr="00CE0718" w:rsidRDefault="00D261A0" w:rsidP="00D261A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D261A0" w:rsidRPr="00CE0718" w:rsidRDefault="00D261A0" w:rsidP="00D261A0">
      <w:pPr>
        <w:pStyle w:val="PargrafodaLista"/>
        <w:tabs>
          <w:tab w:val="left" w:pos="0"/>
        </w:tabs>
        <w:autoSpaceDE w:val="0"/>
        <w:autoSpaceDN w:val="0"/>
        <w:adjustRightInd w:val="0"/>
        <w:ind w:right="-376"/>
        <w:jc w:val="both"/>
        <w:rPr>
          <w:rFonts w:ascii="Tahoma" w:hAnsi="Tahoma" w:cs="Tahoma"/>
          <w:b/>
          <w:sz w:val="20"/>
          <w:u w:val="single"/>
        </w:rPr>
      </w:pPr>
    </w:p>
    <w:p w:rsidR="00D261A0" w:rsidRPr="00CE0718" w:rsidRDefault="00D261A0" w:rsidP="00D261A0">
      <w:pPr>
        <w:ind w:right="-376"/>
        <w:jc w:val="both"/>
        <w:rPr>
          <w:rFonts w:ascii="Tahoma" w:hAnsi="Tahoma" w:cs="Tahoma"/>
          <w:b/>
          <w:sz w:val="20"/>
          <w:u w:val="single"/>
        </w:rPr>
      </w:pPr>
      <w:r w:rsidRPr="00CE0718">
        <w:rPr>
          <w:rFonts w:ascii="Tahoma" w:hAnsi="Tahoma" w:cs="Tahoma"/>
          <w:b/>
          <w:sz w:val="20"/>
          <w:u w:val="single"/>
        </w:rPr>
        <w:t>1.3 - OUTRAS COMPROVAÇÕES</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D261A0" w:rsidRPr="00CE0718" w:rsidRDefault="00D261A0" w:rsidP="00D261A0">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D261A0" w:rsidRPr="00CE0718" w:rsidRDefault="00D261A0" w:rsidP="00D261A0">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261A0" w:rsidRPr="00CE0718" w:rsidRDefault="00D261A0" w:rsidP="00D261A0">
      <w:pPr>
        <w:ind w:right="-376"/>
        <w:jc w:val="both"/>
        <w:rPr>
          <w:rFonts w:ascii="Tahoma" w:hAnsi="Tahoma" w:cs="Tahoma"/>
          <w:b/>
          <w:sz w:val="20"/>
          <w:u w:val="single"/>
        </w:rPr>
      </w:pPr>
      <w:r>
        <w:rPr>
          <w:rFonts w:ascii="Tahoma" w:hAnsi="Tahoma" w:cs="Tahoma"/>
          <w:b/>
          <w:sz w:val="20"/>
          <w:u w:val="single"/>
        </w:rPr>
        <w:t>IX</w:t>
      </w:r>
      <w:r w:rsidRPr="00CE0718">
        <w:rPr>
          <w:rFonts w:ascii="Tahoma" w:hAnsi="Tahoma" w:cs="Tahoma"/>
          <w:b/>
          <w:sz w:val="20"/>
          <w:u w:val="single"/>
        </w:rPr>
        <w:t xml:space="preserve"> - DO PROCEDIMENTO E DO JULGAMENTO</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D261A0" w:rsidRPr="00CE0718" w:rsidRDefault="00D261A0" w:rsidP="00D261A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D261A0" w:rsidRPr="00CE0718" w:rsidRDefault="00D261A0" w:rsidP="00D261A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D261A0" w:rsidRPr="00CE0718" w:rsidRDefault="00D261A0" w:rsidP="00D261A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261A0" w:rsidRPr="00CE0718" w:rsidRDefault="00D261A0" w:rsidP="00D261A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D261A0" w:rsidRPr="00CE0718" w:rsidRDefault="00D261A0" w:rsidP="00D261A0">
      <w:pPr>
        <w:pStyle w:val="SemEspaamento"/>
      </w:pP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D261A0" w:rsidRPr="00CE0718" w:rsidRDefault="00D261A0" w:rsidP="00D261A0">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D261A0" w:rsidRPr="00CE0718" w:rsidRDefault="00D261A0" w:rsidP="00D261A0">
      <w:pPr>
        <w:ind w:left="993" w:right="-376" w:hanging="284"/>
        <w:jc w:val="both"/>
        <w:rPr>
          <w:rFonts w:ascii="Tahoma" w:hAnsi="Tahoma" w:cs="Tahoma"/>
          <w:sz w:val="20"/>
        </w:rPr>
      </w:pPr>
      <w:r w:rsidRPr="00CE0718">
        <w:rPr>
          <w:rFonts w:ascii="Tahoma" w:hAnsi="Tahoma" w:cs="Tahoma"/>
          <w:sz w:val="20"/>
        </w:rPr>
        <w:lastRenderedPageBreak/>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D261A0" w:rsidRPr="00CE0718" w:rsidRDefault="00D261A0" w:rsidP="00D261A0">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D261A0" w:rsidRPr="00CE0718" w:rsidRDefault="00D261A0" w:rsidP="00D261A0">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D261A0" w:rsidRPr="00CE0718" w:rsidRDefault="00D261A0" w:rsidP="00D261A0">
      <w:pPr>
        <w:pStyle w:val="SemEspaamento"/>
      </w:pP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D261A0" w:rsidRPr="00CE0718" w:rsidRDefault="00D261A0" w:rsidP="00D261A0">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D261A0" w:rsidRPr="00CE0718" w:rsidRDefault="00D261A0" w:rsidP="00D261A0">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D261A0" w:rsidRPr="00CE0718" w:rsidRDefault="00D261A0" w:rsidP="00D261A0">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D261A0" w:rsidRPr="00CE0718" w:rsidRDefault="00D261A0" w:rsidP="00D261A0">
      <w:pPr>
        <w:pStyle w:val="SemEspaamento"/>
      </w:pPr>
    </w:p>
    <w:p w:rsidR="00D261A0" w:rsidRPr="00CE0718" w:rsidRDefault="00D261A0" w:rsidP="00D261A0">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D261A0" w:rsidRPr="00CE0718" w:rsidRDefault="00D261A0" w:rsidP="00D261A0">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D261A0" w:rsidRPr="00CE0718" w:rsidRDefault="00D261A0" w:rsidP="00D261A0">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D261A0" w:rsidRPr="00CE0718" w:rsidRDefault="00D261A0" w:rsidP="00D261A0">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D261A0" w:rsidRPr="00CE0718" w:rsidRDefault="00D261A0" w:rsidP="00D261A0">
      <w:pPr>
        <w:pStyle w:val="SemEspaamento"/>
      </w:pPr>
      <w:r w:rsidRPr="00CE0718">
        <w:lastRenderedPageBreak/>
        <w:t xml:space="preserve">       </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261A0" w:rsidRPr="00CE0718" w:rsidRDefault="00D261A0" w:rsidP="00D261A0">
      <w:pPr>
        <w:pStyle w:val="Ttulo9"/>
        <w:ind w:right="-376" w:firstLine="0"/>
        <w:rPr>
          <w:rFonts w:ascii="Tahoma" w:hAnsi="Tahoma" w:cs="Tahoma"/>
          <w:i w:val="0"/>
          <w:u w:val="single"/>
        </w:rPr>
      </w:pPr>
      <w:r w:rsidRPr="00CE0718">
        <w:rPr>
          <w:rFonts w:ascii="Tahoma" w:hAnsi="Tahoma" w:cs="Tahoma"/>
          <w:i w:val="0"/>
          <w:u w:val="single"/>
        </w:rPr>
        <w:t>X - DO RECURSO</w:t>
      </w:r>
    </w:p>
    <w:p w:rsidR="00D261A0" w:rsidRPr="00CE0718" w:rsidRDefault="00D261A0" w:rsidP="00D261A0">
      <w:pPr>
        <w:pStyle w:val="SemEspaamento"/>
      </w:pPr>
    </w:p>
    <w:p w:rsidR="00D261A0" w:rsidRPr="00CE0718" w:rsidRDefault="00D261A0" w:rsidP="00D261A0">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D261A0" w:rsidRPr="00CE0718" w:rsidRDefault="00D261A0" w:rsidP="00D261A0">
      <w:pPr>
        <w:pStyle w:val="SemEspaamento"/>
      </w:pP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D261A0" w:rsidRPr="00CE0718" w:rsidRDefault="00D261A0" w:rsidP="00D261A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D261A0" w:rsidRPr="00CE0718" w:rsidRDefault="00D261A0" w:rsidP="00D261A0">
      <w:pPr>
        <w:pStyle w:val="Textoembloco"/>
        <w:rPr>
          <w:rFonts w:ascii="Tahoma" w:hAnsi="Tahoma" w:cs="Tahoma"/>
          <w:sz w:val="20"/>
        </w:rPr>
      </w:pPr>
    </w:p>
    <w:p w:rsidR="00D261A0" w:rsidRPr="00CE0718" w:rsidRDefault="00D261A0" w:rsidP="00D261A0">
      <w:pPr>
        <w:ind w:right="-376"/>
        <w:jc w:val="both"/>
        <w:rPr>
          <w:rFonts w:ascii="Tahoma" w:hAnsi="Tahoma" w:cs="Tahoma"/>
          <w:b/>
          <w:sz w:val="20"/>
          <w:u w:val="single"/>
        </w:rPr>
      </w:pPr>
      <w:r w:rsidRPr="00CE0718">
        <w:rPr>
          <w:rFonts w:ascii="Tahoma" w:hAnsi="Tahoma" w:cs="Tahoma"/>
          <w:b/>
          <w:sz w:val="20"/>
          <w:u w:val="single"/>
        </w:rPr>
        <w:t>X</w:t>
      </w:r>
      <w:r>
        <w:rPr>
          <w:rFonts w:ascii="Tahoma" w:hAnsi="Tahoma" w:cs="Tahoma"/>
          <w:b/>
          <w:sz w:val="20"/>
          <w:u w:val="single"/>
        </w:rPr>
        <w:t>I</w:t>
      </w:r>
      <w:r w:rsidRPr="00CE0718">
        <w:rPr>
          <w:rFonts w:ascii="Tahoma" w:hAnsi="Tahoma" w:cs="Tahoma"/>
          <w:b/>
          <w:sz w:val="20"/>
          <w:u w:val="single"/>
        </w:rPr>
        <w:t xml:space="preserve"> - DO FORNECIMENTO DOS PRODUTOS</w:t>
      </w:r>
    </w:p>
    <w:p w:rsidR="00D261A0" w:rsidRPr="00CE0718" w:rsidRDefault="00D261A0" w:rsidP="00D261A0">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D261A0" w:rsidRPr="00CE0718" w:rsidRDefault="00D261A0" w:rsidP="00D261A0">
      <w:pPr>
        <w:pStyle w:val="Textoembloco"/>
        <w:rPr>
          <w:rFonts w:ascii="Tahoma" w:hAnsi="Tahoma" w:cs="Tahoma"/>
          <w:sz w:val="20"/>
        </w:rPr>
      </w:pPr>
    </w:p>
    <w:p w:rsidR="00D261A0" w:rsidRPr="00CE0718" w:rsidRDefault="00D261A0" w:rsidP="00D261A0">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w:t>
      </w:r>
      <w:r>
        <w:rPr>
          <w:rFonts w:ascii="Tahoma" w:eastAsiaTheme="minorHAnsi" w:hAnsi="Tahoma" w:cs="Tahoma"/>
          <w:b/>
          <w:bCs/>
          <w:sz w:val="20"/>
          <w:szCs w:val="20"/>
          <w:u w:val="single"/>
          <w:lang w:eastAsia="en-US"/>
        </w:rPr>
        <w:t>I</w:t>
      </w:r>
      <w:r w:rsidRPr="00CE0718">
        <w:rPr>
          <w:rFonts w:ascii="Tahoma" w:eastAsiaTheme="minorHAnsi" w:hAnsi="Tahoma" w:cs="Tahoma"/>
          <w:b/>
          <w:bCs/>
          <w:sz w:val="20"/>
          <w:szCs w:val="20"/>
          <w:u w:val="single"/>
          <w:lang w:eastAsia="en-US"/>
        </w:rPr>
        <w:t xml:space="preserve">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D261A0" w:rsidRDefault="00D261A0" w:rsidP="00D261A0">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em local indicado pelo Departamento</w:t>
      </w:r>
      <w:r>
        <w:rPr>
          <w:rFonts w:ascii="Tahoma" w:eastAsiaTheme="minorHAnsi" w:hAnsi="Tahoma" w:cs="Tahoma"/>
          <w:sz w:val="20"/>
          <w:szCs w:val="20"/>
          <w:lang w:eastAsia="en-US"/>
        </w:rPr>
        <w:t xml:space="preserve"> Rodoviário</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D261A0" w:rsidRPr="00CE0718" w:rsidRDefault="00D261A0" w:rsidP="00D261A0">
      <w:pPr>
        <w:pStyle w:val="SemEspaamento"/>
        <w:ind w:left="709"/>
        <w:jc w:val="both"/>
        <w:rPr>
          <w:rFonts w:ascii="Tahoma" w:eastAsiaTheme="minorHAnsi" w:hAnsi="Tahoma" w:cs="Tahoma"/>
          <w:sz w:val="20"/>
          <w:szCs w:val="20"/>
          <w:lang w:eastAsia="en-US"/>
        </w:rPr>
      </w:pPr>
    </w:p>
    <w:p w:rsidR="00D261A0" w:rsidRDefault="00D261A0" w:rsidP="00D261A0">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D261A0" w:rsidRPr="00CE0718" w:rsidRDefault="00D261A0" w:rsidP="00D261A0">
      <w:pPr>
        <w:pStyle w:val="SemEspaamento"/>
        <w:ind w:left="709"/>
        <w:jc w:val="both"/>
        <w:rPr>
          <w:rFonts w:ascii="Tahoma" w:eastAsiaTheme="minorHAnsi" w:hAnsi="Tahoma" w:cs="Tahoma"/>
          <w:sz w:val="20"/>
          <w:szCs w:val="20"/>
          <w:lang w:eastAsia="en-US"/>
        </w:rPr>
      </w:pPr>
    </w:p>
    <w:p w:rsidR="00D261A0" w:rsidRPr="00CE0718" w:rsidRDefault="00D261A0" w:rsidP="00D261A0">
      <w:pPr>
        <w:pStyle w:val="Ttulo9"/>
        <w:ind w:right="-376" w:firstLine="0"/>
        <w:rPr>
          <w:rFonts w:ascii="Tahoma" w:hAnsi="Tahoma" w:cs="Tahoma"/>
          <w:i w:val="0"/>
          <w:u w:val="single"/>
        </w:rPr>
      </w:pPr>
      <w:r w:rsidRPr="00CE0718">
        <w:rPr>
          <w:rFonts w:ascii="Tahoma" w:hAnsi="Tahoma" w:cs="Tahoma"/>
          <w:i w:val="0"/>
          <w:u w:val="single"/>
        </w:rPr>
        <w:t>XIII- DA AQUISIÇÃO</w:t>
      </w:r>
    </w:p>
    <w:p w:rsidR="00D261A0" w:rsidRPr="00CE0718" w:rsidRDefault="00D261A0" w:rsidP="00D261A0">
      <w:pPr>
        <w:pStyle w:val="Ttulo9"/>
        <w:ind w:right="-376" w:firstLine="0"/>
        <w:rPr>
          <w:rFonts w:ascii="Tahoma" w:hAnsi="Tahoma" w:cs="Tahoma"/>
        </w:rPr>
      </w:pPr>
    </w:p>
    <w:p w:rsidR="00D261A0" w:rsidRPr="00CE0718" w:rsidRDefault="00D261A0" w:rsidP="00D261A0">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D261A0" w:rsidRPr="00CE0718" w:rsidRDefault="00D261A0" w:rsidP="00D261A0">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D261A0" w:rsidRPr="00CE0718" w:rsidRDefault="00D261A0" w:rsidP="00D261A0">
      <w:pPr>
        <w:pStyle w:val="Textoembloco"/>
        <w:ind w:left="360" w:firstLine="0"/>
        <w:rPr>
          <w:rFonts w:ascii="Tahoma" w:hAnsi="Tahoma" w:cs="Tahoma"/>
          <w:sz w:val="20"/>
        </w:rPr>
      </w:pPr>
    </w:p>
    <w:p w:rsidR="00D261A0" w:rsidRPr="00CE0718" w:rsidRDefault="00D261A0" w:rsidP="00D261A0">
      <w:pPr>
        <w:pStyle w:val="Ttulo9"/>
        <w:ind w:right="-376" w:firstLine="0"/>
        <w:rPr>
          <w:rFonts w:ascii="Tahoma" w:hAnsi="Tahoma" w:cs="Tahoma"/>
          <w:i w:val="0"/>
          <w:u w:val="single"/>
        </w:rPr>
      </w:pPr>
      <w:r w:rsidRPr="00CE0718">
        <w:rPr>
          <w:rFonts w:ascii="Tahoma" w:hAnsi="Tahoma" w:cs="Tahoma"/>
          <w:i w:val="0"/>
          <w:u w:val="single"/>
        </w:rPr>
        <w:lastRenderedPageBreak/>
        <w:t>XI</w:t>
      </w:r>
      <w:r>
        <w:rPr>
          <w:rFonts w:ascii="Tahoma" w:hAnsi="Tahoma" w:cs="Tahoma"/>
          <w:i w:val="0"/>
          <w:u w:val="single"/>
        </w:rPr>
        <w:t>V</w:t>
      </w:r>
      <w:r w:rsidRPr="00CE0718">
        <w:rPr>
          <w:rFonts w:ascii="Tahoma" w:hAnsi="Tahoma" w:cs="Tahoma"/>
          <w:i w:val="0"/>
          <w:u w:val="single"/>
        </w:rPr>
        <w:t xml:space="preserve">  -  DAS DISPOSIÇÕES FINAIS</w:t>
      </w:r>
    </w:p>
    <w:p w:rsidR="00D261A0" w:rsidRPr="00CE0718" w:rsidRDefault="00D261A0" w:rsidP="00D261A0">
      <w:pPr>
        <w:pStyle w:val="SemEspaamento"/>
      </w:pPr>
    </w:p>
    <w:p w:rsidR="00D261A0" w:rsidRPr="00CE0718" w:rsidRDefault="00D261A0" w:rsidP="00D261A0">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D261A0" w:rsidRPr="00CE0718" w:rsidRDefault="00D261A0" w:rsidP="00D261A0">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D261A0" w:rsidRPr="00CE0718" w:rsidRDefault="00D261A0" w:rsidP="00D261A0">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D261A0" w:rsidRPr="00CE0718" w:rsidRDefault="00D261A0" w:rsidP="00D261A0">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261A0" w:rsidRPr="00CE0718" w:rsidRDefault="00D261A0" w:rsidP="00D261A0">
      <w:pPr>
        <w:pStyle w:val="Textoembloco"/>
        <w:rPr>
          <w:rFonts w:ascii="Tahoma" w:hAnsi="Tahoma" w:cs="Tahoma"/>
          <w:sz w:val="20"/>
        </w:rPr>
      </w:pPr>
    </w:p>
    <w:p w:rsidR="00D261A0" w:rsidRPr="00CE0718" w:rsidRDefault="00D261A0" w:rsidP="00D261A0">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D261A0" w:rsidRPr="00CE0718" w:rsidRDefault="00D261A0" w:rsidP="00D261A0">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D261A0" w:rsidRPr="00CE0718" w:rsidRDefault="00D261A0" w:rsidP="00D261A0">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D261A0" w:rsidRPr="00CE0718" w:rsidRDefault="00D261A0" w:rsidP="00D261A0">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D261A0" w:rsidRPr="00CE0718" w:rsidRDefault="00D261A0" w:rsidP="00D261A0">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D261A0" w:rsidRPr="00CE0718" w:rsidRDefault="00D261A0" w:rsidP="00D261A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D261A0" w:rsidRPr="00CE0718" w:rsidTr="0090443B">
        <w:tc>
          <w:tcPr>
            <w:tcW w:w="1384" w:type="dxa"/>
          </w:tcPr>
          <w:p w:rsidR="00D261A0" w:rsidRPr="00CE0718" w:rsidRDefault="00D261A0" w:rsidP="0090443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261A0" w:rsidRPr="00CE0718" w:rsidRDefault="00D261A0" w:rsidP="0090443B">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D261A0" w:rsidRPr="00CE0718" w:rsidTr="0090443B">
        <w:tc>
          <w:tcPr>
            <w:tcW w:w="1384" w:type="dxa"/>
          </w:tcPr>
          <w:p w:rsidR="00D261A0" w:rsidRPr="00CE0718" w:rsidRDefault="00D261A0" w:rsidP="0090443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261A0" w:rsidRPr="00CE0718" w:rsidRDefault="00D261A0" w:rsidP="0090443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261A0" w:rsidRPr="00CE0718" w:rsidTr="0090443B">
        <w:tc>
          <w:tcPr>
            <w:tcW w:w="1384" w:type="dxa"/>
          </w:tcPr>
          <w:p w:rsidR="00D261A0" w:rsidRPr="00CE0718" w:rsidRDefault="00D261A0" w:rsidP="0090443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261A0" w:rsidRPr="00CE0718" w:rsidRDefault="00D261A0" w:rsidP="0090443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261A0" w:rsidRPr="00CE0718" w:rsidTr="0090443B">
        <w:tc>
          <w:tcPr>
            <w:tcW w:w="1384" w:type="dxa"/>
          </w:tcPr>
          <w:p w:rsidR="00D261A0" w:rsidRPr="00CE0718" w:rsidRDefault="00D261A0" w:rsidP="0090443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261A0" w:rsidRPr="00CE0718" w:rsidRDefault="00D261A0" w:rsidP="0090443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261A0" w:rsidRPr="00CE0718" w:rsidTr="0090443B">
        <w:tc>
          <w:tcPr>
            <w:tcW w:w="1384" w:type="dxa"/>
          </w:tcPr>
          <w:p w:rsidR="00D261A0" w:rsidRPr="00CE0718" w:rsidRDefault="00D261A0" w:rsidP="0090443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261A0" w:rsidRPr="00CE0718" w:rsidRDefault="00D261A0" w:rsidP="0090443B">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D261A0" w:rsidRPr="00CE0718" w:rsidRDefault="00D261A0" w:rsidP="0090443B">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D261A0" w:rsidRPr="00CE0718" w:rsidTr="0090443B">
        <w:tc>
          <w:tcPr>
            <w:tcW w:w="1384" w:type="dxa"/>
          </w:tcPr>
          <w:p w:rsidR="00D261A0" w:rsidRPr="00CE0718" w:rsidRDefault="00D261A0" w:rsidP="0090443B">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D261A0" w:rsidRPr="00CE0718" w:rsidRDefault="00D261A0" w:rsidP="0090443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261A0" w:rsidRPr="00CE0718" w:rsidTr="0090443B">
        <w:tc>
          <w:tcPr>
            <w:tcW w:w="1384" w:type="dxa"/>
          </w:tcPr>
          <w:p w:rsidR="00D261A0" w:rsidRPr="00CE0718" w:rsidRDefault="00D261A0" w:rsidP="0090443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261A0" w:rsidRPr="00CE0718" w:rsidRDefault="00D261A0" w:rsidP="0090443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261A0" w:rsidRPr="00CE0718" w:rsidRDefault="00D261A0" w:rsidP="0090443B">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D261A0" w:rsidRPr="00CE0718" w:rsidTr="0090443B">
        <w:tc>
          <w:tcPr>
            <w:tcW w:w="1384" w:type="dxa"/>
          </w:tcPr>
          <w:p w:rsidR="00D261A0" w:rsidRPr="00CE0718" w:rsidRDefault="00D261A0" w:rsidP="0090443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261A0" w:rsidRPr="00FD67E1" w:rsidRDefault="00D261A0" w:rsidP="0090443B">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D261A0" w:rsidRPr="00CE0718" w:rsidRDefault="00D261A0" w:rsidP="00D261A0">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D261A0" w:rsidRPr="00CE0718" w:rsidRDefault="00D261A0" w:rsidP="00D261A0">
      <w:pPr>
        <w:ind w:right="-376"/>
        <w:jc w:val="center"/>
        <w:rPr>
          <w:rFonts w:ascii="Tahoma" w:hAnsi="Tahoma" w:cs="Tahoma"/>
          <w:sz w:val="20"/>
        </w:rPr>
      </w:pPr>
      <w:r w:rsidRPr="00CE0718">
        <w:rPr>
          <w:rFonts w:ascii="Tahoma" w:hAnsi="Tahoma" w:cs="Tahoma"/>
          <w:sz w:val="20"/>
        </w:rPr>
        <w:t xml:space="preserve">Ribeirão do Pinhal, </w:t>
      </w:r>
      <w:r w:rsidR="0090443B">
        <w:rPr>
          <w:rFonts w:ascii="Tahoma" w:hAnsi="Tahoma" w:cs="Tahoma"/>
          <w:sz w:val="20"/>
        </w:rPr>
        <w:t>16 de novembro</w:t>
      </w:r>
      <w:r>
        <w:rPr>
          <w:rFonts w:ascii="Tahoma" w:hAnsi="Tahoma" w:cs="Tahoma"/>
          <w:sz w:val="20"/>
        </w:rPr>
        <w:t xml:space="preserve"> de 2016</w:t>
      </w:r>
      <w:r w:rsidRPr="00CE0718">
        <w:rPr>
          <w:rFonts w:ascii="Tahoma" w:hAnsi="Tahoma" w:cs="Tahoma"/>
          <w:sz w:val="20"/>
        </w:rPr>
        <w:t>.</w:t>
      </w:r>
    </w:p>
    <w:p w:rsidR="00D261A0" w:rsidRPr="00CE0718" w:rsidRDefault="00D261A0" w:rsidP="00D261A0">
      <w:pPr>
        <w:ind w:right="-376"/>
        <w:jc w:val="center"/>
        <w:rPr>
          <w:rFonts w:ascii="Tahoma" w:hAnsi="Tahoma" w:cs="Tahoma"/>
          <w:sz w:val="20"/>
        </w:rPr>
      </w:pPr>
    </w:p>
    <w:p w:rsidR="00D261A0" w:rsidRPr="00CE0718" w:rsidRDefault="00D261A0" w:rsidP="00D261A0">
      <w:pPr>
        <w:ind w:right="-376"/>
        <w:jc w:val="center"/>
        <w:rPr>
          <w:rFonts w:ascii="Tahoma" w:hAnsi="Tahoma" w:cs="Tahoma"/>
          <w:sz w:val="20"/>
        </w:rPr>
      </w:pPr>
    </w:p>
    <w:p w:rsidR="00D261A0" w:rsidRPr="00CE0718" w:rsidRDefault="00D261A0" w:rsidP="00D261A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D261A0" w:rsidRDefault="00D261A0" w:rsidP="00D261A0">
      <w:pPr>
        <w:ind w:right="-376"/>
        <w:jc w:val="center"/>
        <w:rPr>
          <w:rFonts w:ascii="Tahoma" w:hAnsi="Tahoma" w:cs="Tahoma"/>
          <w:b/>
          <w:sz w:val="20"/>
        </w:rPr>
      </w:pPr>
      <w:r w:rsidRPr="00CE0718">
        <w:rPr>
          <w:rFonts w:ascii="Tahoma" w:hAnsi="Tahoma" w:cs="Tahoma"/>
          <w:b/>
          <w:sz w:val="20"/>
        </w:rPr>
        <w:t>Pregoeiro Oficial</w:t>
      </w:r>
    </w:p>
    <w:p w:rsidR="00D261A0" w:rsidRDefault="00D261A0" w:rsidP="00D261A0">
      <w:pPr>
        <w:ind w:right="-376"/>
        <w:jc w:val="center"/>
        <w:rPr>
          <w:rFonts w:ascii="Tahoma" w:hAnsi="Tahoma" w:cs="Tahoma"/>
          <w:b/>
          <w:sz w:val="20"/>
        </w:rPr>
      </w:pPr>
    </w:p>
    <w:p w:rsidR="00D261A0" w:rsidRDefault="00D261A0" w:rsidP="00D261A0">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D261A0" w:rsidRDefault="0090443B" w:rsidP="0090443B">
      <w:pPr>
        <w:pStyle w:val="SemEspaamento"/>
        <w:rPr>
          <w:rFonts w:ascii="Tahoma" w:eastAsiaTheme="minorEastAsia" w:hAnsi="Tahoma" w:cs="Tahoma"/>
          <w:b/>
          <w:sz w:val="16"/>
          <w:szCs w:val="16"/>
        </w:rPr>
      </w:pPr>
      <w:r w:rsidRPr="0090443B">
        <w:rPr>
          <w:rFonts w:ascii="Tahoma" w:hAnsi="Tahoma" w:cs="Tahoma"/>
          <w:b/>
          <w:sz w:val="20"/>
          <w:szCs w:val="20"/>
        </w:rPr>
        <w:t>LOTE 01 – DEPARTAMENTO RODOVIÁRIO</w:t>
      </w:r>
      <w:r w:rsidR="00202AF7">
        <w:rPr>
          <w:rFonts w:ascii="Tahoma" w:hAnsi="Tahoma" w:cs="Tahoma"/>
          <w:b/>
          <w:sz w:val="20"/>
          <w:szCs w:val="20"/>
        </w:rPr>
        <w:t xml:space="preserve"> - </w:t>
      </w:r>
      <w:r w:rsidRPr="0090443B">
        <w:rPr>
          <w:rFonts w:ascii="Tahoma" w:hAnsi="Tahoma" w:cs="Tahoma"/>
          <w:b/>
          <w:sz w:val="20"/>
          <w:szCs w:val="20"/>
        </w:rPr>
        <w:t>VALOR MÁXIMO: 173.722,00</w:t>
      </w:r>
    </w:p>
    <w:tbl>
      <w:tblPr>
        <w:tblW w:w="9233" w:type="dxa"/>
        <w:tblInd w:w="51" w:type="dxa"/>
        <w:tblCellMar>
          <w:left w:w="70" w:type="dxa"/>
          <w:right w:w="70" w:type="dxa"/>
        </w:tblCellMar>
        <w:tblLook w:val="0000" w:firstRow="0" w:lastRow="0" w:firstColumn="0" w:lastColumn="0" w:noHBand="0" w:noVBand="0"/>
      </w:tblPr>
      <w:tblGrid>
        <w:gridCol w:w="661"/>
        <w:gridCol w:w="1090"/>
        <w:gridCol w:w="4253"/>
        <w:gridCol w:w="984"/>
        <w:gridCol w:w="983"/>
        <w:gridCol w:w="1262"/>
      </w:tblGrid>
      <w:tr w:rsidR="0090443B" w:rsidRPr="00D02809" w:rsidTr="0090443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443B" w:rsidRPr="00202AF7" w:rsidRDefault="0090443B" w:rsidP="0090443B">
            <w:pPr>
              <w:jc w:val="both"/>
              <w:rPr>
                <w:rFonts w:ascii="Tahoma" w:hAnsi="Tahoma" w:cs="Tahoma"/>
                <w:b/>
                <w:i/>
                <w:sz w:val="20"/>
                <w:szCs w:val="20"/>
              </w:rPr>
            </w:pPr>
            <w:r w:rsidRPr="00202AF7">
              <w:rPr>
                <w:rFonts w:ascii="Tahoma" w:hAnsi="Tahoma" w:cs="Tahoma"/>
                <w:b/>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0443B" w:rsidRPr="00202AF7" w:rsidRDefault="0090443B" w:rsidP="0090443B">
            <w:pPr>
              <w:jc w:val="both"/>
              <w:rPr>
                <w:rFonts w:ascii="Tahoma" w:hAnsi="Tahoma" w:cs="Tahoma"/>
                <w:b/>
                <w:i/>
                <w:sz w:val="20"/>
                <w:szCs w:val="20"/>
              </w:rPr>
            </w:pPr>
            <w:r w:rsidRPr="00202AF7">
              <w:rPr>
                <w:rFonts w:ascii="Tahoma" w:hAnsi="Tahoma" w:cs="Tahoma"/>
                <w:b/>
                <w:sz w:val="20"/>
                <w:szCs w:val="20"/>
              </w:rPr>
              <w:t>QTDE</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90443B" w:rsidRPr="00202AF7" w:rsidRDefault="0090443B" w:rsidP="0090443B">
            <w:pPr>
              <w:jc w:val="both"/>
              <w:rPr>
                <w:rFonts w:ascii="Tahoma" w:hAnsi="Tahoma" w:cs="Tahoma"/>
                <w:b/>
                <w:i/>
                <w:sz w:val="20"/>
                <w:szCs w:val="20"/>
              </w:rPr>
            </w:pPr>
            <w:r w:rsidRPr="00202AF7">
              <w:rPr>
                <w:rFonts w:ascii="Tahoma" w:hAnsi="Tahoma" w:cs="Tahoma"/>
                <w:b/>
                <w:sz w:val="20"/>
                <w:szCs w:val="20"/>
              </w:rPr>
              <w:t xml:space="preserve">DESCRIÇÃO </w:t>
            </w:r>
          </w:p>
        </w:tc>
        <w:tc>
          <w:tcPr>
            <w:tcW w:w="992" w:type="dxa"/>
            <w:tcBorders>
              <w:top w:val="single" w:sz="4" w:space="0" w:color="auto"/>
              <w:left w:val="nil"/>
              <w:bottom w:val="single" w:sz="4" w:space="0" w:color="auto"/>
              <w:right w:val="single" w:sz="4" w:space="0" w:color="auto"/>
            </w:tcBorders>
          </w:tcPr>
          <w:p w:rsidR="0090443B" w:rsidRPr="00202AF7" w:rsidRDefault="0090443B" w:rsidP="0090443B">
            <w:pPr>
              <w:jc w:val="center"/>
              <w:rPr>
                <w:rFonts w:ascii="Tahoma" w:hAnsi="Tahoma" w:cs="Tahoma"/>
                <w:b/>
                <w:i/>
                <w:sz w:val="20"/>
                <w:szCs w:val="20"/>
              </w:rPr>
            </w:pPr>
            <w:r w:rsidRPr="00202AF7">
              <w:rPr>
                <w:rFonts w:ascii="Tahoma" w:hAnsi="Tahoma" w:cs="Tahoma"/>
                <w:b/>
                <w:sz w:val="20"/>
                <w:szCs w:val="20"/>
              </w:rPr>
              <w:t>MARCA</w:t>
            </w:r>
          </w:p>
        </w:tc>
        <w:tc>
          <w:tcPr>
            <w:tcW w:w="992" w:type="dxa"/>
            <w:tcBorders>
              <w:top w:val="single" w:sz="4" w:space="0" w:color="auto"/>
              <w:left w:val="nil"/>
              <w:bottom w:val="single" w:sz="4" w:space="0" w:color="auto"/>
              <w:right w:val="single" w:sz="4" w:space="0" w:color="auto"/>
            </w:tcBorders>
          </w:tcPr>
          <w:p w:rsidR="0090443B" w:rsidRPr="00202AF7" w:rsidRDefault="0090443B" w:rsidP="0090443B">
            <w:pPr>
              <w:jc w:val="center"/>
              <w:rPr>
                <w:rFonts w:ascii="Tahoma" w:hAnsi="Tahoma" w:cs="Tahoma"/>
                <w:b/>
                <w:i/>
                <w:sz w:val="20"/>
                <w:szCs w:val="20"/>
              </w:rPr>
            </w:pPr>
            <w:r w:rsidRPr="00202AF7">
              <w:rPr>
                <w:rFonts w:ascii="Tahoma" w:hAnsi="Tahoma" w:cs="Tahoma"/>
                <w:b/>
                <w:sz w:val="20"/>
                <w:szCs w:val="20"/>
              </w:rPr>
              <w:t>UNIT</w:t>
            </w:r>
          </w:p>
        </w:tc>
        <w:tc>
          <w:tcPr>
            <w:tcW w:w="1276" w:type="dxa"/>
            <w:tcBorders>
              <w:top w:val="single" w:sz="4" w:space="0" w:color="auto"/>
              <w:left w:val="nil"/>
              <w:bottom w:val="single" w:sz="4" w:space="0" w:color="auto"/>
              <w:right w:val="single" w:sz="4" w:space="0" w:color="auto"/>
            </w:tcBorders>
          </w:tcPr>
          <w:p w:rsidR="0090443B" w:rsidRPr="00202AF7" w:rsidRDefault="0090443B" w:rsidP="0090443B">
            <w:pPr>
              <w:jc w:val="center"/>
              <w:rPr>
                <w:rFonts w:ascii="Tahoma" w:hAnsi="Tahoma" w:cs="Tahoma"/>
                <w:b/>
                <w:i/>
                <w:sz w:val="20"/>
                <w:szCs w:val="20"/>
              </w:rPr>
            </w:pPr>
            <w:r w:rsidRPr="00202AF7">
              <w:rPr>
                <w:rFonts w:ascii="Tahoma" w:hAnsi="Tahoma" w:cs="Tahoma"/>
                <w:b/>
                <w:sz w:val="20"/>
                <w:szCs w:val="20"/>
              </w:rPr>
              <w:t>TOTAL</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FC 161 (</w:t>
            </w:r>
            <w:proofErr w:type="spellStart"/>
            <w:r w:rsidRPr="00202AF7">
              <w:rPr>
                <w:rFonts w:ascii="Tahoma" w:hAnsi="Tahoma" w:cs="Tahoma"/>
                <w:sz w:val="20"/>
                <w:szCs w:val="20"/>
              </w:rPr>
              <w:t>Motoniveladora</w:t>
            </w:r>
            <w:proofErr w:type="spellEnd"/>
            <w:r w:rsidRPr="00202AF7">
              <w:rPr>
                <w:rFonts w:ascii="Tahoma" w:hAnsi="Tahoma" w:cs="Tahoma"/>
                <w:sz w:val="20"/>
                <w:szCs w:val="20"/>
              </w:rPr>
              <w:t xml:space="preserve"> FG 70 Fiat </w:t>
            </w:r>
            <w:proofErr w:type="spellStart"/>
            <w:r w:rsidRPr="00202AF7">
              <w:rPr>
                <w:rFonts w:ascii="Tahoma" w:hAnsi="Tahoma" w:cs="Tahoma"/>
                <w:sz w:val="20"/>
                <w:szCs w:val="20"/>
              </w:rPr>
              <w:t>Allis</w:t>
            </w:r>
            <w:proofErr w:type="spell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14,00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224,00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PL 519 (</w:t>
            </w:r>
            <w:proofErr w:type="spellStart"/>
            <w:r w:rsidRPr="00202AF7">
              <w:rPr>
                <w:rFonts w:ascii="Tahoma" w:hAnsi="Tahoma" w:cs="Tahoma"/>
                <w:sz w:val="20"/>
                <w:szCs w:val="20"/>
              </w:rPr>
              <w:t>Motoniveladora</w:t>
            </w:r>
            <w:proofErr w:type="spellEnd"/>
            <w:r w:rsidRPr="00202AF7">
              <w:rPr>
                <w:rFonts w:ascii="Tahoma" w:hAnsi="Tahoma" w:cs="Tahoma"/>
                <w:sz w:val="20"/>
                <w:szCs w:val="20"/>
              </w:rPr>
              <w:t xml:space="preserve"> FG 70 Fiat </w:t>
            </w:r>
            <w:proofErr w:type="spellStart"/>
            <w:r w:rsidRPr="00202AF7">
              <w:rPr>
                <w:rFonts w:ascii="Tahoma" w:hAnsi="Tahoma" w:cs="Tahoma"/>
                <w:sz w:val="20"/>
                <w:szCs w:val="20"/>
              </w:rPr>
              <w:t>Allis</w:t>
            </w:r>
            <w:proofErr w:type="spell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34,00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204,00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ar AP 2032 (</w:t>
            </w:r>
            <w:proofErr w:type="spellStart"/>
            <w:r w:rsidRPr="00202AF7">
              <w:rPr>
                <w:rFonts w:ascii="Tahoma" w:hAnsi="Tahoma" w:cs="Tahoma"/>
                <w:sz w:val="20"/>
                <w:szCs w:val="20"/>
              </w:rPr>
              <w:t>Motoniveladora</w:t>
            </w:r>
            <w:proofErr w:type="spellEnd"/>
            <w:r w:rsidRPr="00202AF7">
              <w:rPr>
                <w:rFonts w:ascii="Tahoma" w:hAnsi="Tahoma" w:cs="Tahoma"/>
                <w:sz w:val="20"/>
                <w:szCs w:val="20"/>
              </w:rPr>
              <w:t xml:space="preserve"> FG 70 Fiat </w:t>
            </w:r>
            <w:proofErr w:type="spellStart"/>
            <w:r w:rsidRPr="00202AF7">
              <w:rPr>
                <w:rFonts w:ascii="Tahoma" w:hAnsi="Tahoma" w:cs="Tahoma"/>
                <w:sz w:val="20"/>
                <w:szCs w:val="20"/>
              </w:rPr>
              <w:t>Allis</w:t>
            </w:r>
            <w:proofErr w:type="spell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140,00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560,00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FC 161 (Pá Carregadeira W20D Case)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130,00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1560,00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PL 519 (Pá Carregadeira W20D Case)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35,00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210,00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06</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ar AP 9834 (Pá Carregadeira W20D Case)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95,00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380,00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07</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transmissão PI 391 (Pá Carregadeira W20D Case)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33,00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132,00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08</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P 21255 (Trator Valtra 785)</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120,00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09</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PSL 836 (Trator Valtra 785)</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240,00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10</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03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ar ARS 5134 (Trator Valtra 785)</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150,00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450,00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11</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(Caminhão MB 2729)</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45,00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270,00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12</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FC 161 (Caminhão MB 2729)</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13,00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78,00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13</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separador de agua (Caminhão MB 2729)</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94,00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564,00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14</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do ar condicionado (Caminhão MB 2729)</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83,00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166,00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15</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03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ar (Caminhão MB 2729)</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145,00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435,00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16</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100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FC 161 (Caminhão MB Caçamba)</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13,00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1300,00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17</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ar AP 9834 (Caminhão MB Caçamba)</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102,00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1224,00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18</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PSC 745 (Caminhão GMC 12170 Caçamba)</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64,00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768,00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19</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PSL 417 (Caminhão GMC 12170 Caçamba)</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62,00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372,00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20</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ar ARS 2711 (Caminhão GMC 12170 Caçamba)</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230,00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920,00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21</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PSC 990/1 (Caminhão GMC 12170 Caçamba)</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100,00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1200,00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22</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24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PSC 75 (Caminhão Ford Cargo 1317 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64,00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1536,00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23</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24</w:t>
            </w:r>
            <w:proofErr w:type="gramStart"/>
            <w:r w:rsidRPr="00202AF7">
              <w:rPr>
                <w:rFonts w:ascii="Tahoma" w:eastAsia="Arial Unicode MS" w:hAnsi="Tahoma" w:cs="Tahoma"/>
                <w:sz w:val="20"/>
                <w:szCs w:val="20"/>
              </w:rPr>
              <w:t xml:space="preserve">  </w:t>
            </w:r>
            <w:proofErr w:type="spellStart"/>
            <w:proofErr w:type="gramEnd"/>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PSL 283 (Caminhão Ford Cargo 1317 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100,00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2400,00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24</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ar ARS 5673 (Caminhão Ford Cargo 1317 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color w:val="FF0000"/>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130,00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1560,00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25</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separador de água ASD 960/1 (Caminhão Ford Cargo 1317 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87,00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1044,00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lastRenderedPageBreak/>
              <w:t>26</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PSC 496 (MF 86HS)</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240,00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27</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PSL 900 (MF 86HS)</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37,00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222,00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28</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ar AP 7108 (MF 86HS)</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85,00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340,00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29</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PSC 496 (Retroescavadeira Fiat FB 80.2)</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480,00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30</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PSL 714 (Retroescavadeira Fiat FB 80.2)</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45,00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540,00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31</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ar AP 2710 (Retroescavadeira Fiat FB 80.2)</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90,00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360,00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32</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Bomba hidráulica USH 6982 (Retroescavadeira Fiat FB 80.2)</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150,00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33</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Filtro de combustível GI 40 (Fiat Elba Weekend </w:t>
            </w:r>
            <w:proofErr w:type="gramStart"/>
            <w:r w:rsidRPr="00202AF7">
              <w:rPr>
                <w:rFonts w:ascii="Tahoma" w:hAnsi="Tahoma" w:cs="Tahoma"/>
                <w:sz w:val="20"/>
                <w:szCs w:val="20"/>
              </w:rPr>
              <w:t>1.5 ano</w:t>
            </w:r>
            <w:proofErr w:type="gramEnd"/>
            <w:r w:rsidRPr="00202AF7">
              <w:rPr>
                <w:rFonts w:ascii="Tahoma" w:hAnsi="Tahoma" w:cs="Tahoma"/>
                <w:sz w:val="20"/>
                <w:szCs w:val="20"/>
              </w:rPr>
              <w:t xml:space="preserve"> 93)</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25,00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34</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Filtro de lubrificante PSL 47 (Fiat Elba Weekend </w:t>
            </w:r>
            <w:proofErr w:type="gramStart"/>
            <w:r w:rsidRPr="00202AF7">
              <w:rPr>
                <w:rFonts w:ascii="Tahoma" w:hAnsi="Tahoma" w:cs="Tahoma"/>
                <w:sz w:val="20"/>
                <w:szCs w:val="20"/>
              </w:rPr>
              <w:t>1.5 ano</w:t>
            </w:r>
            <w:proofErr w:type="gramEnd"/>
            <w:r w:rsidRPr="00202AF7">
              <w:rPr>
                <w:rFonts w:ascii="Tahoma" w:hAnsi="Tahoma" w:cs="Tahoma"/>
                <w:sz w:val="20"/>
                <w:szCs w:val="20"/>
              </w:rPr>
              <w:t xml:space="preserve"> 93)</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180,00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35</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Filtro de ar ARL 4147 (Fiat Elba Weekend </w:t>
            </w:r>
            <w:proofErr w:type="gramStart"/>
            <w:r w:rsidRPr="00202AF7">
              <w:rPr>
                <w:rFonts w:ascii="Tahoma" w:hAnsi="Tahoma" w:cs="Tahoma"/>
                <w:sz w:val="20"/>
                <w:szCs w:val="20"/>
              </w:rPr>
              <w:t>1.5 ano</w:t>
            </w:r>
            <w:proofErr w:type="gramEnd"/>
            <w:r w:rsidRPr="00202AF7">
              <w:rPr>
                <w:rFonts w:ascii="Tahoma" w:hAnsi="Tahoma" w:cs="Tahoma"/>
                <w:sz w:val="20"/>
                <w:szCs w:val="20"/>
              </w:rPr>
              <w:t xml:space="preserve"> 93)</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22,00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88,00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36</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GI 12/7 (Gol 1.0 - 2006)</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180,00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37</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PSL 560 (Gol 1.0 - 2006)</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21,00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126,00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38</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ar ARL 6096 (Gol 1.0 - 2006)</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24,00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96,00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39</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w:t>
            </w:r>
            <w:proofErr w:type="gramStart"/>
            <w:r w:rsidRPr="00202AF7">
              <w:rPr>
                <w:rFonts w:ascii="Tahoma" w:hAnsi="Tahoma" w:cs="Tahoma"/>
                <w:sz w:val="20"/>
                <w:szCs w:val="20"/>
              </w:rPr>
              <w:t>Fiat UNO</w:t>
            </w:r>
            <w:proofErr w:type="gramEnd"/>
            <w:r w:rsidRPr="00202AF7">
              <w:rPr>
                <w:rFonts w:ascii="Tahoma" w:hAnsi="Tahoma" w:cs="Tahoma"/>
                <w:sz w:val="20"/>
                <w:szCs w:val="20"/>
              </w:rPr>
              <w:t xml:space="preserve"> 1000 FIRE)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24,00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144,00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40</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w:t>
            </w:r>
            <w:proofErr w:type="gramStart"/>
            <w:r w:rsidRPr="00202AF7">
              <w:rPr>
                <w:rFonts w:ascii="Tahoma" w:hAnsi="Tahoma" w:cs="Tahoma"/>
                <w:sz w:val="20"/>
                <w:szCs w:val="20"/>
              </w:rPr>
              <w:t>Fiat UNO</w:t>
            </w:r>
            <w:proofErr w:type="gramEnd"/>
            <w:r w:rsidRPr="00202AF7">
              <w:rPr>
                <w:rFonts w:ascii="Tahoma" w:hAnsi="Tahoma" w:cs="Tahoma"/>
                <w:sz w:val="20"/>
                <w:szCs w:val="20"/>
              </w:rPr>
              <w:t xml:space="preserve"> 1000 FIRE)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color w:val="FF0000"/>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24,00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144,00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41</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ar (</w:t>
            </w:r>
            <w:proofErr w:type="gramStart"/>
            <w:r w:rsidRPr="00202AF7">
              <w:rPr>
                <w:rFonts w:ascii="Tahoma" w:hAnsi="Tahoma" w:cs="Tahoma"/>
                <w:sz w:val="20"/>
                <w:szCs w:val="20"/>
              </w:rPr>
              <w:t>Fiat UNO</w:t>
            </w:r>
            <w:proofErr w:type="gramEnd"/>
            <w:r w:rsidRPr="00202AF7">
              <w:rPr>
                <w:rFonts w:ascii="Tahoma" w:hAnsi="Tahoma" w:cs="Tahoma"/>
                <w:sz w:val="20"/>
                <w:szCs w:val="20"/>
              </w:rPr>
              <w:t xml:space="preserve"> 1000 FIRE)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27,00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108,00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42</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326-1744 (</w:t>
            </w:r>
            <w:proofErr w:type="spellStart"/>
            <w:r w:rsidRPr="00202AF7">
              <w:rPr>
                <w:rFonts w:ascii="Tahoma" w:hAnsi="Tahoma" w:cs="Tahoma"/>
                <w:sz w:val="20"/>
                <w:szCs w:val="20"/>
              </w:rPr>
              <w:t>Motoniveladora</w:t>
            </w:r>
            <w:proofErr w:type="spellEnd"/>
            <w:r w:rsidRPr="00202AF7">
              <w:rPr>
                <w:rFonts w:ascii="Tahoma" w:hAnsi="Tahoma" w:cs="Tahoma"/>
                <w:sz w:val="20"/>
                <w:szCs w:val="20"/>
              </w:rPr>
              <w:t xml:space="preserve"> Caterpillar 120k)</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230,00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1380,00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43</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1R-1807 (</w:t>
            </w:r>
            <w:proofErr w:type="spellStart"/>
            <w:r w:rsidRPr="00202AF7">
              <w:rPr>
                <w:rFonts w:ascii="Tahoma" w:hAnsi="Tahoma" w:cs="Tahoma"/>
                <w:sz w:val="20"/>
                <w:szCs w:val="20"/>
              </w:rPr>
              <w:t>Motoniveladora</w:t>
            </w:r>
            <w:proofErr w:type="spellEnd"/>
            <w:r w:rsidRPr="00202AF7">
              <w:rPr>
                <w:rFonts w:ascii="Tahoma" w:hAnsi="Tahoma" w:cs="Tahoma"/>
                <w:sz w:val="20"/>
                <w:szCs w:val="20"/>
              </w:rPr>
              <w:t xml:space="preserve"> Caterpillar 120k)</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63,00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378,00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44</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03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ar (</w:t>
            </w:r>
            <w:proofErr w:type="spellStart"/>
            <w:r w:rsidRPr="00202AF7">
              <w:rPr>
                <w:rFonts w:ascii="Tahoma" w:hAnsi="Tahoma" w:cs="Tahoma"/>
                <w:sz w:val="20"/>
                <w:szCs w:val="20"/>
              </w:rPr>
              <w:t>Motoniveladora</w:t>
            </w:r>
            <w:proofErr w:type="spellEnd"/>
            <w:r w:rsidRPr="00202AF7">
              <w:rPr>
                <w:rFonts w:ascii="Tahoma" w:hAnsi="Tahoma" w:cs="Tahoma"/>
                <w:sz w:val="20"/>
                <w:szCs w:val="20"/>
              </w:rPr>
              <w:t xml:space="preserve"> Caterpillar 120k)</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200,00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600,00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45</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Filtro de ar </w:t>
            </w:r>
            <w:proofErr w:type="gramStart"/>
            <w:r w:rsidRPr="00202AF7">
              <w:rPr>
                <w:rFonts w:ascii="Tahoma" w:hAnsi="Tahoma" w:cs="Tahoma"/>
                <w:sz w:val="20"/>
                <w:szCs w:val="20"/>
              </w:rPr>
              <w:t>condicionado7T</w:t>
            </w:r>
            <w:proofErr w:type="gramEnd"/>
            <w:r w:rsidRPr="00202AF7">
              <w:rPr>
                <w:rFonts w:ascii="Tahoma" w:hAnsi="Tahoma" w:cs="Tahoma"/>
                <w:sz w:val="20"/>
                <w:szCs w:val="20"/>
              </w:rPr>
              <w:t>-7358 (</w:t>
            </w:r>
            <w:proofErr w:type="spellStart"/>
            <w:r w:rsidRPr="00202AF7">
              <w:rPr>
                <w:rFonts w:ascii="Tahoma" w:hAnsi="Tahoma" w:cs="Tahoma"/>
                <w:sz w:val="20"/>
                <w:szCs w:val="20"/>
              </w:rPr>
              <w:t>Motoniveladora</w:t>
            </w:r>
            <w:proofErr w:type="spellEnd"/>
            <w:r w:rsidRPr="00202AF7">
              <w:rPr>
                <w:rFonts w:ascii="Tahoma" w:hAnsi="Tahoma" w:cs="Tahoma"/>
                <w:sz w:val="20"/>
                <w:szCs w:val="20"/>
              </w:rPr>
              <w:t xml:space="preserve"> Caterpillar 120k)</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90,00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180,00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46</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transmissão 40073-2 (</w:t>
            </w:r>
            <w:proofErr w:type="spellStart"/>
            <w:r w:rsidRPr="00202AF7">
              <w:rPr>
                <w:rFonts w:ascii="Tahoma" w:hAnsi="Tahoma" w:cs="Tahoma"/>
                <w:sz w:val="20"/>
                <w:szCs w:val="20"/>
              </w:rPr>
              <w:t>Motoniveladora</w:t>
            </w:r>
            <w:proofErr w:type="spellEnd"/>
            <w:r w:rsidRPr="00202AF7">
              <w:rPr>
                <w:rFonts w:ascii="Tahoma" w:hAnsi="Tahoma" w:cs="Tahoma"/>
                <w:sz w:val="20"/>
                <w:szCs w:val="20"/>
              </w:rPr>
              <w:t xml:space="preserve"> 120k)</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300,00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600,00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47</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do hidráulico (</w:t>
            </w:r>
            <w:proofErr w:type="spellStart"/>
            <w:r w:rsidRPr="00202AF7">
              <w:rPr>
                <w:rFonts w:ascii="Tahoma" w:hAnsi="Tahoma" w:cs="Tahoma"/>
                <w:sz w:val="20"/>
                <w:szCs w:val="20"/>
              </w:rPr>
              <w:t>Motoniveladora</w:t>
            </w:r>
            <w:proofErr w:type="spellEnd"/>
            <w:r w:rsidRPr="00202AF7">
              <w:rPr>
                <w:rFonts w:ascii="Tahoma" w:hAnsi="Tahoma" w:cs="Tahoma"/>
                <w:sz w:val="20"/>
                <w:szCs w:val="20"/>
              </w:rPr>
              <w:t xml:space="preserve"> 120k)</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310,00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620,00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48</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PSL 366 (motores Mercedes OM 366)</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360,00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49</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PSL 519 (motores Mercedes OM 366)</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36,00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432,00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50</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08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FC 161</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lang w:val="en-US"/>
              </w:rPr>
              <w:t>12,00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96,00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51</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lubrificante PL 442</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lang w:val="en-US"/>
              </w:rPr>
              <w:t>40,00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240,00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52</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do ARLA AS 2500 (Cargo 1719)</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97,00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582,00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lastRenderedPageBreak/>
              <w:t>53</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Filtro de combustível FBD 496 (Pá Carregadeira </w:t>
            </w:r>
            <w:proofErr w:type="spellStart"/>
            <w:r w:rsidRPr="00202AF7">
              <w:rPr>
                <w:rFonts w:ascii="Tahoma" w:hAnsi="Tahoma" w:cs="Tahoma"/>
                <w:sz w:val="20"/>
                <w:szCs w:val="20"/>
              </w:rPr>
              <w:t>Combat</w:t>
            </w:r>
            <w:proofErr w:type="spellEnd"/>
            <w:r w:rsidRPr="00202AF7">
              <w:rPr>
                <w:rFonts w:ascii="Tahoma" w:hAnsi="Tahoma" w:cs="Tahoma"/>
                <w:sz w:val="20"/>
                <w:szCs w:val="20"/>
              </w:rPr>
              <w:t xml:space="preserve"> </w:t>
            </w:r>
            <w:proofErr w:type="gramStart"/>
            <w:r w:rsidRPr="00202AF7">
              <w:rPr>
                <w:rFonts w:ascii="Tahoma" w:hAnsi="Tahoma" w:cs="Tahoma"/>
                <w:sz w:val="20"/>
                <w:szCs w:val="20"/>
              </w:rPr>
              <w:t>935 H</w:t>
            </w:r>
            <w:proofErr w:type="gram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39,00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78,00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54</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Filtro de lubrificante 1B-962 (Pá Carregadeira </w:t>
            </w:r>
            <w:proofErr w:type="spellStart"/>
            <w:r w:rsidRPr="00202AF7">
              <w:rPr>
                <w:rFonts w:ascii="Tahoma" w:hAnsi="Tahoma" w:cs="Tahoma"/>
                <w:sz w:val="20"/>
                <w:szCs w:val="20"/>
              </w:rPr>
              <w:t>Combat</w:t>
            </w:r>
            <w:proofErr w:type="spellEnd"/>
            <w:r w:rsidRPr="00202AF7">
              <w:rPr>
                <w:rFonts w:ascii="Tahoma" w:hAnsi="Tahoma" w:cs="Tahoma"/>
                <w:sz w:val="20"/>
                <w:szCs w:val="20"/>
              </w:rPr>
              <w:t xml:space="preserve"> </w:t>
            </w:r>
            <w:proofErr w:type="gramStart"/>
            <w:r w:rsidRPr="00202AF7">
              <w:rPr>
                <w:rFonts w:ascii="Tahoma" w:hAnsi="Tahoma" w:cs="Tahoma"/>
                <w:sz w:val="20"/>
                <w:szCs w:val="20"/>
              </w:rPr>
              <w:t>935 H</w:t>
            </w:r>
            <w:proofErr w:type="gram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57,00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114,00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55</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Filtro de ar 13023177-1678 (Pá Carregadeira </w:t>
            </w:r>
            <w:proofErr w:type="spellStart"/>
            <w:r w:rsidRPr="00202AF7">
              <w:rPr>
                <w:rFonts w:ascii="Tahoma" w:hAnsi="Tahoma" w:cs="Tahoma"/>
                <w:sz w:val="20"/>
                <w:szCs w:val="20"/>
              </w:rPr>
              <w:t>Combat</w:t>
            </w:r>
            <w:proofErr w:type="spellEnd"/>
            <w:r w:rsidRPr="00202AF7">
              <w:rPr>
                <w:rFonts w:ascii="Tahoma" w:hAnsi="Tahoma" w:cs="Tahoma"/>
                <w:sz w:val="20"/>
                <w:szCs w:val="20"/>
              </w:rPr>
              <w:t xml:space="preserve"> </w:t>
            </w:r>
            <w:proofErr w:type="gramStart"/>
            <w:r w:rsidRPr="00202AF7">
              <w:rPr>
                <w:rFonts w:ascii="Tahoma" w:hAnsi="Tahoma" w:cs="Tahoma"/>
                <w:sz w:val="20"/>
                <w:szCs w:val="20"/>
              </w:rPr>
              <w:t>935 H</w:t>
            </w:r>
            <w:proofErr w:type="gram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320,00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640,00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56</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02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Filtro separador de água 130226658-CO607D (Pá Carregadeira </w:t>
            </w:r>
            <w:proofErr w:type="spellStart"/>
            <w:r w:rsidRPr="00202AF7">
              <w:rPr>
                <w:rFonts w:ascii="Tahoma" w:hAnsi="Tahoma" w:cs="Tahoma"/>
                <w:sz w:val="20"/>
                <w:szCs w:val="20"/>
              </w:rPr>
              <w:t>Combat</w:t>
            </w:r>
            <w:proofErr w:type="spellEnd"/>
            <w:r w:rsidRPr="00202AF7">
              <w:rPr>
                <w:rFonts w:ascii="Tahoma" w:hAnsi="Tahoma" w:cs="Tahoma"/>
                <w:sz w:val="20"/>
                <w:szCs w:val="20"/>
              </w:rPr>
              <w:t xml:space="preserve"> </w:t>
            </w:r>
            <w:proofErr w:type="gramStart"/>
            <w:r w:rsidRPr="00202AF7">
              <w:rPr>
                <w:rFonts w:ascii="Tahoma" w:hAnsi="Tahoma" w:cs="Tahoma"/>
                <w:sz w:val="20"/>
                <w:szCs w:val="20"/>
              </w:rPr>
              <w:t>935 H</w:t>
            </w:r>
            <w:proofErr w:type="gram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180,00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360,00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57</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pStyle w:val="SemEspaamento"/>
              <w:jc w:val="center"/>
              <w:rPr>
                <w:rFonts w:ascii="Tahoma" w:hAnsi="Tahoma" w:cs="Tahoma"/>
                <w:sz w:val="20"/>
                <w:szCs w:val="20"/>
              </w:rPr>
            </w:pPr>
            <w:r w:rsidRPr="00202AF7">
              <w:rPr>
                <w:rFonts w:ascii="Tahoma" w:hAnsi="Tahoma" w:cs="Tahoma"/>
                <w:sz w:val="20"/>
                <w:szCs w:val="20"/>
              </w:rPr>
              <w:t>08 unid.</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combustível (Caminhão MB 608 – 84)</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12,00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96,00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58</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pStyle w:val="SemEspaamento"/>
              <w:jc w:val="center"/>
              <w:rPr>
                <w:rFonts w:ascii="Tahoma" w:hAnsi="Tahoma" w:cs="Tahoma"/>
                <w:sz w:val="20"/>
                <w:szCs w:val="20"/>
              </w:rPr>
            </w:pPr>
            <w:r w:rsidRPr="00202AF7">
              <w:rPr>
                <w:rFonts w:ascii="Tahoma" w:hAnsi="Tahoma" w:cs="Tahoma"/>
                <w:sz w:val="20"/>
                <w:szCs w:val="20"/>
              </w:rPr>
              <w:t>08 unid.</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de óleo lubrificante (Caminhão MB 608 – 84)</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38,00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304,00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59</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pStyle w:val="SemEspaamento"/>
              <w:jc w:val="center"/>
              <w:rPr>
                <w:rFonts w:ascii="Tahoma" w:hAnsi="Tahoma" w:cs="Tahoma"/>
                <w:sz w:val="20"/>
                <w:szCs w:val="20"/>
              </w:rPr>
            </w:pPr>
            <w:r w:rsidRPr="00202AF7">
              <w:rPr>
                <w:rFonts w:ascii="Tahoma" w:hAnsi="Tahoma" w:cs="Tahoma"/>
                <w:sz w:val="20"/>
                <w:szCs w:val="20"/>
              </w:rPr>
              <w:t>03 unid.</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Filtro purificador de ar (Caminhão MB 608 – 84) 01 interno e 01 externo</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145,00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435,00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60</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pStyle w:val="SemEspaamento"/>
              <w:jc w:val="center"/>
              <w:rPr>
                <w:rFonts w:ascii="Tahoma" w:hAnsi="Tahoma" w:cs="Tahoma"/>
                <w:sz w:val="20"/>
                <w:szCs w:val="20"/>
                <w:lang w:val="en-US"/>
              </w:rPr>
            </w:pPr>
            <w:r w:rsidRPr="00202AF7">
              <w:rPr>
                <w:rFonts w:ascii="Tahoma" w:hAnsi="Tahoma" w:cs="Tahoma"/>
                <w:sz w:val="20"/>
                <w:szCs w:val="20"/>
                <w:lang w:val="en-US"/>
              </w:rPr>
              <w:t xml:space="preserve">04 </w:t>
            </w:r>
            <w:proofErr w:type="spellStart"/>
            <w:r w:rsidRPr="00202AF7">
              <w:rPr>
                <w:rFonts w:ascii="Tahoma" w:hAnsi="Tahoma" w:cs="Tahoma"/>
                <w:sz w:val="20"/>
                <w:szCs w:val="20"/>
                <w:lang w:val="en-US"/>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Filtro óleo de motor LF 3703 Trator </w:t>
            </w:r>
            <w:proofErr w:type="spellStart"/>
            <w:r w:rsidRPr="00202AF7">
              <w:rPr>
                <w:rFonts w:ascii="Tahoma" w:hAnsi="Tahoma" w:cs="Tahoma"/>
                <w:sz w:val="20"/>
                <w:szCs w:val="20"/>
              </w:rPr>
              <w:t>Jhon</w:t>
            </w:r>
            <w:proofErr w:type="spellEnd"/>
            <w:r w:rsidRPr="00202AF7">
              <w:rPr>
                <w:rFonts w:ascii="Tahoma" w:hAnsi="Tahoma" w:cs="Tahoma"/>
                <w:sz w:val="20"/>
                <w:szCs w:val="20"/>
              </w:rPr>
              <w:t xml:space="preserve"> Deere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100,00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61</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pStyle w:val="SemEspaamento"/>
              <w:jc w:val="center"/>
              <w:rPr>
                <w:rFonts w:ascii="Tahoma" w:hAnsi="Tahoma" w:cs="Tahoma"/>
                <w:sz w:val="20"/>
                <w:szCs w:val="20"/>
              </w:rPr>
            </w:pPr>
            <w:r w:rsidRPr="00202AF7">
              <w:rPr>
                <w:rFonts w:ascii="Tahoma" w:hAnsi="Tahoma" w:cs="Tahoma"/>
                <w:sz w:val="20"/>
                <w:szCs w:val="20"/>
              </w:rPr>
              <w:t xml:space="preserve">04 </w:t>
            </w:r>
            <w:proofErr w:type="spellStart"/>
            <w:r w:rsidRPr="00202AF7">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FILTRO SEPARADOR DE AGUA RACOR R26- A50 Trator </w:t>
            </w:r>
            <w:proofErr w:type="spellStart"/>
            <w:r w:rsidRPr="00202AF7">
              <w:rPr>
                <w:rFonts w:ascii="Tahoma" w:hAnsi="Tahoma" w:cs="Tahoma"/>
                <w:sz w:val="20"/>
                <w:szCs w:val="20"/>
              </w:rPr>
              <w:t>Jhon</w:t>
            </w:r>
            <w:proofErr w:type="spellEnd"/>
            <w:r w:rsidRPr="00202AF7">
              <w:rPr>
                <w:rFonts w:ascii="Tahoma" w:hAnsi="Tahoma" w:cs="Tahoma"/>
                <w:sz w:val="20"/>
                <w:szCs w:val="20"/>
              </w:rPr>
              <w:t xml:space="preserve"> Deere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70,00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280,00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62</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pStyle w:val="SemEspaamento"/>
              <w:jc w:val="center"/>
              <w:rPr>
                <w:rFonts w:ascii="Tahoma" w:hAnsi="Tahoma" w:cs="Tahoma"/>
                <w:sz w:val="20"/>
                <w:szCs w:val="20"/>
                <w:lang w:val="en-US"/>
              </w:rPr>
            </w:pPr>
            <w:r w:rsidRPr="00202AF7">
              <w:rPr>
                <w:rFonts w:ascii="Tahoma" w:hAnsi="Tahoma" w:cs="Tahoma"/>
                <w:sz w:val="20"/>
                <w:szCs w:val="20"/>
                <w:lang w:val="en-US"/>
              </w:rPr>
              <w:t xml:space="preserve">04 </w:t>
            </w:r>
            <w:proofErr w:type="spellStart"/>
            <w:r w:rsidRPr="00202AF7">
              <w:rPr>
                <w:rFonts w:ascii="Tahoma" w:hAnsi="Tahoma" w:cs="Tahoma"/>
                <w:sz w:val="20"/>
                <w:szCs w:val="20"/>
                <w:lang w:val="en-US"/>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Filtro de combustível FS19517 Trator </w:t>
            </w:r>
            <w:proofErr w:type="spellStart"/>
            <w:r w:rsidRPr="00202AF7">
              <w:rPr>
                <w:rFonts w:ascii="Tahoma" w:hAnsi="Tahoma" w:cs="Tahoma"/>
                <w:sz w:val="20"/>
                <w:szCs w:val="20"/>
              </w:rPr>
              <w:t>Jhon</w:t>
            </w:r>
            <w:proofErr w:type="spellEnd"/>
            <w:r w:rsidRPr="00202AF7">
              <w:rPr>
                <w:rFonts w:ascii="Tahoma" w:hAnsi="Tahoma" w:cs="Tahoma"/>
                <w:sz w:val="20"/>
                <w:szCs w:val="20"/>
              </w:rPr>
              <w:t xml:space="preserve"> Deere</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148,00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592,00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63</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pStyle w:val="SemEspaamento"/>
              <w:jc w:val="center"/>
              <w:rPr>
                <w:rFonts w:ascii="Tahoma" w:hAnsi="Tahoma" w:cs="Tahoma"/>
                <w:sz w:val="20"/>
                <w:szCs w:val="20"/>
              </w:rPr>
            </w:pPr>
            <w:r w:rsidRPr="00202AF7">
              <w:rPr>
                <w:rFonts w:ascii="Tahoma" w:hAnsi="Tahoma" w:cs="Tahoma"/>
                <w:sz w:val="20"/>
                <w:szCs w:val="20"/>
              </w:rPr>
              <w:t>06 unid.</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Filtro de óleo lubrificante (Gol AP </w:t>
            </w:r>
            <w:proofErr w:type="gramStart"/>
            <w:r w:rsidRPr="00202AF7">
              <w:rPr>
                <w:rFonts w:ascii="Tahoma" w:hAnsi="Tahoma" w:cs="Tahoma"/>
                <w:sz w:val="20"/>
                <w:szCs w:val="20"/>
              </w:rPr>
              <w:t>1.6 ano</w:t>
            </w:r>
            <w:proofErr w:type="gramEnd"/>
            <w:r w:rsidRPr="00202AF7">
              <w:rPr>
                <w:rFonts w:ascii="Tahoma" w:hAnsi="Tahoma" w:cs="Tahoma"/>
                <w:sz w:val="20"/>
                <w:szCs w:val="20"/>
              </w:rPr>
              <w:t xml:space="preserve"> 95)</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25,00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150,00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pStyle w:val="SemEspaamento"/>
              <w:jc w:val="center"/>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Total </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rPr>
                <w:rFonts w:ascii="Tahoma" w:hAnsi="Tahoma" w:cs="Tahoma"/>
                <w:color w:val="000000"/>
                <w:sz w:val="20"/>
                <w:szCs w:val="20"/>
              </w:rPr>
            </w:pP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30482,00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pStyle w:val="SemEspaamento"/>
              <w:jc w:val="center"/>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hAnsi="Tahoma" w:cs="Tahoma"/>
                <w:b/>
                <w:sz w:val="20"/>
                <w:szCs w:val="20"/>
              </w:rPr>
            </w:pPr>
            <w:r w:rsidRPr="00202AF7">
              <w:rPr>
                <w:rFonts w:ascii="Tahoma" w:hAnsi="Tahoma" w:cs="Tahoma"/>
                <w:b/>
                <w:sz w:val="20"/>
                <w:szCs w:val="20"/>
              </w:rPr>
              <w:t>ÓLEOS</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rPr>
                <w:rFonts w:ascii="Tahoma" w:hAnsi="Tahoma" w:cs="Tahoma"/>
                <w:color w:val="000000"/>
                <w:sz w:val="20"/>
                <w:szCs w:val="20"/>
              </w:rPr>
            </w:pP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rPr>
                <w:rFonts w:ascii="Tahoma" w:hAnsi="Tahoma" w:cs="Tahoma"/>
                <w:color w:val="000000"/>
                <w:sz w:val="20"/>
                <w:szCs w:val="20"/>
              </w:rPr>
            </w:pP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64</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20 baldes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i/>
                <w:sz w:val="20"/>
                <w:szCs w:val="20"/>
              </w:rPr>
            </w:pPr>
            <w:r w:rsidRPr="00202AF7">
              <w:rPr>
                <w:rFonts w:ascii="Tahoma" w:hAnsi="Tahoma" w:cs="Tahoma"/>
                <w:sz w:val="20"/>
                <w:szCs w:val="20"/>
              </w:rPr>
              <w:t>Óleo de transmissão API 90 GL5 90 TR590 SAE 90 - c/ 20 litros (Caminhão MB; GMC; Trator Valtra: Trator MF;</w:t>
            </w:r>
            <w:proofErr w:type="gramStart"/>
            <w:r w:rsidRPr="00202AF7">
              <w:rPr>
                <w:rFonts w:ascii="Tahoma" w:hAnsi="Tahoma" w:cs="Tahoma"/>
                <w:sz w:val="20"/>
                <w:szCs w:val="20"/>
              </w:rPr>
              <w:t>)</w:t>
            </w:r>
            <w:proofErr w:type="gramEnd"/>
            <w:r w:rsidRPr="00202AF7">
              <w:rPr>
                <w:rFonts w:ascii="Tahoma"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320,00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6400,00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65</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07 baldes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i/>
                <w:sz w:val="20"/>
                <w:szCs w:val="20"/>
              </w:rPr>
            </w:pPr>
            <w:r w:rsidRPr="00202AF7">
              <w:rPr>
                <w:rFonts w:ascii="Tahoma" w:hAnsi="Tahoma" w:cs="Tahoma"/>
                <w:sz w:val="20"/>
                <w:szCs w:val="20"/>
              </w:rPr>
              <w:t xml:space="preserve">Óleo para câmbio SAE 40 ITO – c/ 20 litros (Ford Cargo) </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420,00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2940,00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i/>
                <w:sz w:val="20"/>
                <w:szCs w:val="20"/>
              </w:rPr>
              <w:t>66</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120 baldes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i/>
                <w:sz w:val="20"/>
                <w:szCs w:val="20"/>
              </w:rPr>
            </w:pPr>
            <w:r w:rsidRPr="00202AF7">
              <w:rPr>
                <w:rFonts w:ascii="Tahoma" w:hAnsi="Tahoma" w:cs="Tahoma"/>
                <w:sz w:val="20"/>
                <w:szCs w:val="20"/>
              </w:rPr>
              <w:t xml:space="preserve">Óleo de motor turbo extra 15w40 TOP TURBO- c/ 20 litros (Caminhão MB; Ford Cargo, Trator MF; W20; FG 70; JCB 3C) SAE/SW40 API/CI4 TOP </w:t>
            </w:r>
            <w:proofErr w:type="gramStart"/>
            <w:r w:rsidRPr="00202AF7">
              <w:rPr>
                <w:rFonts w:ascii="Tahoma" w:hAnsi="Tahoma" w:cs="Tahoma"/>
                <w:sz w:val="20"/>
                <w:szCs w:val="20"/>
              </w:rPr>
              <w:t>TURBO</w:t>
            </w:r>
            <w:proofErr w:type="gramEnd"/>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320,00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38400,00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67</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04 caixa</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i/>
                <w:sz w:val="20"/>
                <w:szCs w:val="20"/>
              </w:rPr>
            </w:pPr>
            <w:r w:rsidRPr="00202AF7">
              <w:rPr>
                <w:rFonts w:ascii="Tahoma" w:hAnsi="Tahoma" w:cs="Tahoma"/>
                <w:sz w:val="20"/>
                <w:szCs w:val="20"/>
              </w:rPr>
              <w:t>Óleo de motor API 20W50 – c/ 24 litros (Fiat Elba)</w:t>
            </w:r>
            <w:proofErr w:type="gramStart"/>
            <w:r w:rsidRPr="00202AF7">
              <w:rPr>
                <w:rFonts w:ascii="Tahoma"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roofErr w:type="gramEnd"/>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480,00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1920,00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68</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02 caixa</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i/>
                <w:sz w:val="20"/>
                <w:szCs w:val="20"/>
              </w:rPr>
            </w:pPr>
            <w:r w:rsidRPr="00202AF7">
              <w:rPr>
                <w:rFonts w:ascii="Tahoma" w:hAnsi="Tahoma" w:cs="Tahoma"/>
                <w:sz w:val="20"/>
                <w:szCs w:val="20"/>
              </w:rPr>
              <w:t>Óleo de motor 05W30 API SM 05W30 – c/ 24 litros (Fiat UNO e Gol)</w:t>
            </w:r>
            <w:proofErr w:type="gramStart"/>
            <w:r w:rsidRPr="00202AF7">
              <w:rPr>
                <w:rFonts w:ascii="Tahoma" w:hAnsi="Tahoma" w:cs="Tahoma"/>
                <w:sz w:val="20"/>
                <w:szCs w:val="20"/>
              </w:rPr>
              <w:t xml:space="preserve">  </w:t>
            </w:r>
            <w:proofErr w:type="gramEnd"/>
            <w:r w:rsidRPr="00202AF7">
              <w:rPr>
                <w:rFonts w:ascii="Tahoma" w:hAnsi="Tahoma" w:cs="Tahoma"/>
                <w:sz w:val="20"/>
                <w:szCs w:val="20"/>
              </w:rPr>
              <w:t>SEMI SINTÉTICO</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650,00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1300,00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69</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60 baldes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i/>
                <w:sz w:val="20"/>
                <w:szCs w:val="20"/>
              </w:rPr>
            </w:pPr>
            <w:r w:rsidRPr="00202AF7">
              <w:rPr>
                <w:rFonts w:ascii="Tahoma" w:hAnsi="Tahoma" w:cs="Tahoma"/>
                <w:sz w:val="20"/>
                <w:szCs w:val="20"/>
              </w:rPr>
              <w:t xml:space="preserve">Óleo hidráulico SAE </w:t>
            </w:r>
            <w:proofErr w:type="gramStart"/>
            <w:r w:rsidRPr="00202AF7">
              <w:rPr>
                <w:rFonts w:ascii="Tahoma" w:hAnsi="Tahoma" w:cs="Tahoma"/>
                <w:sz w:val="20"/>
                <w:szCs w:val="20"/>
              </w:rPr>
              <w:t>10W</w:t>
            </w:r>
            <w:proofErr w:type="gramEnd"/>
            <w:r w:rsidRPr="00202AF7">
              <w:rPr>
                <w:rFonts w:ascii="Tahoma" w:hAnsi="Tahoma" w:cs="Tahoma"/>
                <w:sz w:val="20"/>
                <w:szCs w:val="20"/>
              </w:rPr>
              <w:t xml:space="preserve"> – c/ 20 litros (Pá Carregadeira; W20; FG70; Fiat </w:t>
            </w:r>
            <w:proofErr w:type="spellStart"/>
            <w:r w:rsidRPr="00202AF7">
              <w:rPr>
                <w:rFonts w:ascii="Tahoma" w:hAnsi="Tahoma" w:cs="Tahoma"/>
                <w:sz w:val="20"/>
                <w:szCs w:val="20"/>
              </w:rPr>
              <w:t>Allis</w:t>
            </w:r>
            <w:proofErr w:type="spellEnd"/>
            <w:r w:rsidRPr="00202AF7">
              <w:rPr>
                <w:rFonts w:ascii="Tahoma"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320,00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19200,00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70</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80 baldes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i/>
                <w:sz w:val="20"/>
                <w:szCs w:val="20"/>
              </w:rPr>
            </w:pPr>
            <w:r w:rsidRPr="00202AF7">
              <w:rPr>
                <w:rFonts w:ascii="Tahoma" w:hAnsi="Tahoma" w:cs="Tahoma"/>
                <w:sz w:val="20"/>
                <w:szCs w:val="20"/>
              </w:rPr>
              <w:t>Óleo hidráulico 68 c/ 20 litros (Pá Carregadeira CASE W20)</w:t>
            </w:r>
            <w:proofErr w:type="gramStart"/>
            <w:r w:rsidRPr="00202AF7">
              <w:rPr>
                <w:rFonts w:ascii="Tahoma"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roofErr w:type="gramEnd"/>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250,00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20000,00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71</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10 baldes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i/>
                <w:sz w:val="20"/>
                <w:szCs w:val="20"/>
              </w:rPr>
            </w:pPr>
            <w:r w:rsidRPr="00202AF7">
              <w:rPr>
                <w:rFonts w:ascii="Tahoma" w:hAnsi="Tahoma" w:cs="Tahoma"/>
                <w:sz w:val="20"/>
                <w:szCs w:val="20"/>
              </w:rPr>
              <w:t xml:space="preserve">Óleo de transmissão 15w40 c/ 20 litros (Pá Carregadeira </w:t>
            </w:r>
            <w:proofErr w:type="spellStart"/>
            <w:r w:rsidRPr="00202AF7">
              <w:rPr>
                <w:rFonts w:ascii="Tahoma" w:hAnsi="Tahoma" w:cs="Tahoma"/>
                <w:sz w:val="20"/>
                <w:szCs w:val="20"/>
              </w:rPr>
              <w:t>Combat</w:t>
            </w:r>
            <w:proofErr w:type="spellEnd"/>
            <w:r w:rsidRPr="00202AF7">
              <w:rPr>
                <w:rFonts w:ascii="Tahoma" w:hAnsi="Tahoma" w:cs="Tahoma"/>
                <w:sz w:val="20"/>
                <w:szCs w:val="20"/>
              </w:rPr>
              <w:t xml:space="preserve"> </w:t>
            </w:r>
            <w:proofErr w:type="gramStart"/>
            <w:r w:rsidRPr="00202AF7">
              <w:rPr>
                <w:rFonts w:ascii="Tahoma" w:hAnsi="Tahoma" w:cs="Tahoma"/>
                <w:sz w:val="20"/>
                <w:szCs w:val="20"/>
              </w:rPr>
              <w:t>935 H</w:t>
            </w:r>
            <w:proofErr w:type="gramEnd"/>
            <w:r w:rsidRPr="00202AF7">
              <w:rPr>
                <w:rFonts w:ascii="Tahoma"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350,00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3500,00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72</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30 baldes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i/>
                <w:sz w:val="20"/>
                <w:szCs w:val="20"/>
              </w:rPr>
            </w:pPr>
            <w:r w:rsidRPr="00202AF7">
              <w:rPr>
                <w:rFonts w:ascii="Tahoma" w:hAnsi="Tahoma" w:cs="Tahoma"/>
                <w:sz w:val="20"/>
                <w:szCs w:val="20"/>
              </w:rPr>
              <w:t xml:space="preserve">Óleo hidráulico ATF DEXRON II – c/ 20 litros (Caminhão </w:t>
            </w:r>
            <w:proofErr w:type="spellStart"/>
            <w:proofErr w:type="gramStart"/>
            <w:r w:rsidRPr="00202AF7">
              <w:rPr>
                <w:rFonts w:ascii="Tahoma" w:hAnsi="Tahoma" w:cs="Tahoma"/>
                <w:sz w:val="20"/>
                <w:szCs w:val="20"/>
              </w:rPr>
              <w:t>MB;</w:t>
            </w:r>
            <w:proofErr w:type="gramEnd"/>
            <w:r w:rsidRPr="00202AF7">
              <w:rPr>
                <w:rFonts w:ascii="Tahoma" w:hAnsi="Tahoma" w:cs="Tahoma"/>
                <w:sz w:val="20"/>
                <w:szCs w:val="20"/>
              </w:rPr>
              <w:t>GMC;Ford</w:t>
            </w:r>
            <w:proofErr w:type="spellEnd"/>
            <w:r w:rsidRPr="00202AF7">
              <w:rPr>
                <w:rFonts w:ascii="Tahoma" w:hAnsi="Tahoma" w:cs="Tahoma"/>
                <w:sz w:val="20"/>
                <w:szCs w:val="20"/>
              </w:rPr>
              <w:t xml:space="preserve"> Cargo; Pá Carregadeira Combat;W20; FG 70)   </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440,00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13200,00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73</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r w:rsidRPr="00202AF7">
              <w:rPr>
                <w:rFonts w:ascii="Tahoma" w:eastAsia="Arial Unicode MS" w:hAnsi="Tahoma" w:cs="Tahoma"/>
                <w:sz w:val="20"/>
                <w:szCs w:val="20"/>
              </w:rPr>
              <w:t>05 baldes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i/>
                <w:sz w:val="20"/>
                <w:szCs w:val="20"/>
              </w:rPr>
            </w:pPr>
            <w:r w:rsidRPr="00202AF7">
              <w:rPr>
                <w:rFonts w:ascii="Tahoma" w:hAnsi="Tahoma" w:cs="Tahoma"/>
                <w:sz w:val="20"/>
                <w:szCs w:val="20"/>
              </w:rPr>
              <w:t xml:space="preserve">Óleo hidráulico ISA Fluido 433 HD – c/ 20 litros (MF 86HS)     </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380,00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1900,00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74</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12 baldes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Óleo 05w140 (com 20 litros)</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350,00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4200,00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75</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10 baldes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Óleo 85w140 (com 20 litros)</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350,00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3500,00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pStyle w:val="SemEspaamento"/>
              <w:jc w:val="center"/>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Total </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rPr>
                <w:rFonts w:ascii="Tahoma" w:hAnsi="Tahoma" w:cs="Tahoma"/>
                <w:color w:val="000000"/>
                <w:sz w:val="20"/>
                <w:szCs w:val="20"/>
              </w:rPr>
            </w:pP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116460,00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i/>
                <w:sz w:val="20"/>
                <w:szCs w:val="20"/>
              </w:rPr>
            </w:pP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pStyle w:val="SemEspaamento"/>
              <w:jc w:val="center"/>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hAnsi="Tahoma" w:cs="Tahoma"/>
                <w:b/>
                <w:sz w:val="20"/>
                <w:szCs w:val="20"/>
              </w:rPr>
            </w:pPr>
            <w:r w:rsidRPr="00202AF7">
              <w:rPr>
                <w:rFonts w:ascii="Tahoma" w:hAnsi="Tahoma" w:cs="Tahoma"/>
                <w:b/>
                <w:sz w:val="20"/>
                <w:szCs w:val="20"/>
              </w:rPr>
              <w:t>GRAXAS E FLUIDOS</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rPr>
                <w:rFonts w:ascii="Tahoma" w:hAnsi="Tahoma" w:cs="Tahoma"/>
                <w:color w:val="000000"/>
                <w:sz w:val="20"/>
                <w:szCs w:val="20"/>
              </w:rPr>
            </w:pP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rPr>
                <w:rFonts w:ascii="Tahoma" w:hAnsi="Tahoma" w:cs="Tahoma"/>
                <w:color w:val="000000"/>
                <w:sz w:val="20"/>
                <w:szCs w:val="20"/>
              </w:rPr>
            </w:pP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76</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02 caixas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Fluído para freio BR-DOT4 – c/ 24 frascos (Caminhão MB; GMC; Ford Cargo</w:t>
            </w:r>
            <w:proofErr w:type="gramStart"/>
            <w:r w:rsidRPr="00202AF7">
              <w:rPr>
                <w:rFonts w:ascii="Tahoma" w:hAnsi="Tahoma" w:cs="Tahoma"/>
                <w:sz w:val="20"/>
                <w:szCs w:val="20"/>
              </w:rPr>
              <w:t>)</w:t>
            </w:r>
            <w:proofErr w:type="gramEnd"/>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480,00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960,00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77</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10 tambor</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 xml:space="preserve">Graxa com 170 kg </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lang w:val="en-US"/>
              </w:rPr>
              <w:t>1204,80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12048,00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78</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02 baldes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Graxa para rolamento GL5 (C/</w:t>
            </w:r>
            <w:proofErr w:type="gramStart"/>
            <w:r w:rsidRPr="00202AF7">
              <w:rPr>
                <w:rFonts w:ascii="Tahoma" w:hAnsi="Tahoma" w:cs="Tahoma"/>
                <w:sz w:val="20"/>
                <w:szCs w:val="20"/>
              </w:rPr>
              <w:t>20kg</w:t>
            </w:r>
            <w:proofErr w:type="gram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500,00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1000,00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79</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02 caixas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Aditivo para radiadores c/ 24 litros</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450,00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900,00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jc w:val="center"/>
              <w:rPr>
                <w:rFonts w:ascii="Tahoma" w:hAnsi="Tahoma" w:cs="Tahoma"/>
                <w:sz w:val="20"/>
                <w:szCs w:val="20"/>
              </w:rPr>
            </w:pPr>
            <w:r w:rsidRPr="00202AF7">
              <w:rPr>
                <w:rFonts w:ascii="Tahoma" w:hAnsi="Tahoma" w:cs="Tahoma"/>
                <w:sz w:val="20"/>
                <w:szCs w:val="20"/>
              </w:rPr>
              <w:t>80</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jc w:val="center"/>
              <w:rPr>
                <w:rFonts w:ascii="Tahoma" w:hAnsi="Tahoma" w:cs="Tahoma"/>
                <w:sz w:val="20"/>
                <w:szCs w:val="20"/>
              </w:rPr>
            </w:pPr>
            <w:r w:rsidRPr="00202AF7">
              <w:rPr>
                <w:rFonts w:ascii="Tahoma" w:hAnsi="Tahoma" w:cs="Tahoma"/>
                <w:sz w:val="20"/>
                <w:szCs w:val="20"/>
              </w:rPr>
              <w:t>03 caixas</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9363CF" w:rsidRPr="00202AF7" w:rsidRDefault="009363CF" w:rsidP="0090443B">
            <w:pPr>
              <w:rPr>
                <w:rFonts w:ascii="Tahoma" w:hAnsi="Tahoma" w:cs="Tahoma"/>
                <w:sz w:val="20"/>
                <w:szCs w:val="20"/>
              </w:rPr>
            </w:pPr>
            <w:r w:rsidRPr="00202AF7">
              <w:rPr>
                <w:rFonts w:ascii="Tahoma" w:hAnsi="Tahoma" w:cs="Tahoma"/>
                <w:sz w:val="20"/>
                <w:szCs w:val="20"/>
              </w:rPr>
              <w:t>Fluido para freio DOT3 c/ 24 litros (Fiat Uno, Gol e Elba</w:t>
            </w:r>
            <w:proofErr w:type="gramStart"/>
            <w:r w:rsidRPr="00202AF7">
              <w:rPr>
                <w:rFonts w:ascii="Tahoma" w:hAnsi="Tahoma" w:cs="Tahoma"/>
                <w:sz w:val="20"/>
                <w:szCs w:val="20"/>
              </w:rPr>
              <w:t>)</w:t>
            </w:r>
            <w:proofErr w:type="gramEnd"/>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400,00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1200,00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hAnsi="Tahoma" w:cs="Tahoma"/>
                <w:sz w:val="20"/>
                <w:szCs w:val="20"/>
              </w:rPr>
            </w:pPr>
            <w:r w:rsidRPr="00202AF7">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rPr>
                <w:rFonts w:ascii="Tahoma" w:hAnsi="Tahoma" w:cs="Tahoma"/>
                <w:color w:val="000000"/>
                <w:sz w:val="20"/>
                <w:szCs w:val="20"/>
              </w:rPr>
            </w:pP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16108,00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eastAsia="Arial Unicode MS" w:hAnsi="Tahoma" w:cs="Tahoma"/>
                <w:b/>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eastAsia="Arial Unicode MS"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hAnsi="Tahoma" w:cs="Tahoma"/>
                <w:b/>
                <w:sz w:val="20"/>
                <w:szCs w:val="20"/>
              </w:rPr>
            </w:pPr>
            <w:r w:rsidRPr="00202AF7">
              <w:rPr>
                <w:rFonts w:ascii="Tahoma" w:hAnsi="Tahoma" w:cs="Tahoma"/>
                <w:b/>
                <w:sz w:val="20"/>
                <w:szCs w:val="20"/>
              </w:rPr>
              <w:t>PRODUTOS DE LIMPEZA</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rPr>
                <w:rFonts w:ascii="Tahoma" w:hAnsi="Tahoma" w:cs="Tahoma"/>
                <w:color w:val="000000"/>
                <w:sz w:val="20"/>
                <w:szCs w:val="20"/>
              </w:rPr>
            </w:pP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rPr>
                <w:rFonts w:ascii="Tahoma" w:hAnsi="Tahoma" w:cs="Tahoma"/>
                <w:color w:val="000000"/>
                <w:sz w:val="20"/>
                <w:szCs w:val="20"/>
              </w:rPr>
            </w:pP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81</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600 Litros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proofErr w:type="spellStart"/>
            <w:r w:rsidRPr="00202AF7">
              <w:rPr>
                <w:rFonts w:ascii="Tahoma" w:hAnsi="Tahoma" w:cs="Tahoma"/>
                <w:sz w:val="20"/>
                <w:szCs w:val="20"/>
              </w:rPr>
              <w:t>Intercap</w:t>
            </w:r>
            <w:proofErr w:type="spellEnd"/>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lang w:val="en-US"/>
              </w:rPr>
              <w:t>5,00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3000,00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82</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600 Litros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proofErr w:type="spellStart"/>
            <w:r w:rsidRPr="00202AF7">
              <w:rPr>
                <w:rFonts w:ascii="Tahoma" w:hAnsi="Tahoma" w:cs="Tahoma"/>
                <w:sz w:val="20"/>
                <w:szCs w:val="20"/>
              </w:rPr>
              <w:t>Solupan</w:t>
            </w:r>
            <w:proofErr w:type="spellEnd"/>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lang w:val="en-US"/>
              </w:rPr>
              <w:t>5,00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3000,00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83</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800 Litros</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sz w:val="20"/>
                <w:szCs w:val="20"/>
              </w:rPr>
              <w:t>Shampoo Automotivo</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lang w:val="en-US"/>
              </w:rPr>
              <w:t>5,00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4000,00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84</w:t>
            </w: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12 unid. </w:t>
            </w: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sz w:val="20"/>
                <w:szCs w:val="20"/>
              </w:rPr>
            </w:pPr>
            <w:r w:rsidRPr="00202AF7">
              <w:rPr>
                <w:rFonts w:ascii="Tahoma" w:hAnsi="Tahoma" w:cs="Tahoma"/>
                <w:bCs/>
                <w:kern w:val="36"/>
                <w:sz w:val="20"/>
                <w:szCs w:val="20"/>
              </w:rPr>
              <w:t>Esfregão Vassoura para lavar</w:t>
            </w:r>
            <w:proofErr w:type="gramStart"/>
            <w:r w:rsidRPr="00202AF7">
              <w:rPr>
                <w:rFonts w:ascii="Tahoma" w:hAnsi="Tahoma" w:cs="Tahoma"/>
                <w:bCs/>
                <w:kern w:val="36"/>
                <w:sz w:val="20"/>
                <w:szCs w:val="20"/>
              </w:rPr>
              <w:t xml:space="preserve"> </w:t>
            </w:r>
            <w:r w:rsidRPr="00202AF7">
              <w:rPr>
                <w:rFonts w:ascii="Tahoma" w:hAnsi="Tahoma" w:cs="Tahoma"/>
                <w:sz w:val="20"/>
                <w:szCs w:val="20"/>
              </w:rPr>
              <w:t xml:space="preserve"> </w:t>
            </w:r>
            <w:proofErr w:type="gramEnd"/>
            <w:r w:rsidRPr="00202AF7">
              <w:rPr>
                <w:rFonts w:ascii="Tahoma" w:hAnsi="Tahoma" w:cs="Tahoma"/>
                <w:sz w:val="20"/>
                <w:szCs w:val="20"/>
              </w:rPr>
              <w:t>veículos, ônibus, para-brisas</w:t>
            </w:r>
            <w:r w:rsidRPr="00202AF7">
              <w:rPr>
                <w:rFonts w:ascii="Tahoma" w:hAnsi="Tahoma" w:cs="Tahoma"/>
                <w:bCs/>
                <w:kern w:val="36"/>
                <w:sz w:val="20"/>
                <w:szCs w:val="20"/>
              </w:rPr>
              <w:t xml:space="preserve">. </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56,00</w:t>
            </w: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672,00</w:t>
            </w:r>
          </w:p>
        </w:tc>
      </w:tr>
      <w:tr w:rsidR="009363CF"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bCs/>
                <w:kern w:val="36"/>
                <w:sz w:val="20"/>
                <w:szCs w:val="20"/>
              </w:rPr>
            </w:pPr>
            <w:r w:rsidRPr="00202AF7">
              <w:rPr>
                <w:rFonts w:ascii="Tahoma" w:hAnsi="Tahoma" w:cs="Tahoma"/>
                <w:bCs/>
                <w:kern w:val="36"/>
                <w:sz w:val="20"/>
                <w:szCs w:val="20"/>
              </w:rPr>
              <w:t>TOTAL</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vAlign w:val="bottom"/>
          </w:tcPr>
          <w:p w:rsidR="009363CF" w:rsidRPr="00202AF7" w:rsidRDefault="009363CF">
            <w:pPr>
              <w:rPr>
                <w:rFonts w:ascii="Tahoma" w:hAnsi="Tahoma" w:cs="Tahoma"/>
                <w:color w:val="000000"/>
                <w:sz w:val="20"/>
                <w:szCs w:val="20"/>
              </w:rPr>
            </w:pPr>
          </w:p>
        </w:tc>
        <w:tc>
          <w:tcPr>
            <w:tcW w:w="1276" w:type="dxa"/>
            <w:tcBorders>
              <w:top w:val="single" w:sz="4" w:space="0" w:color="auto"/>
              <w:left w:val="nil"/>
              <w:bottom w:val="single" w:sz="4" w:space="0" w:color="auto"/>
              <w:right w:val="single" w:sz="4" w:space="0" w:color="auto"/>
            </w:tcBorders>
            <w:vAlign w:val="bottom"/>
          </w:tcPr>
          <w:p w:rsidR="009363CF" w:rsidRPr="00202AF7" w:rsidRDefault="009363CF">
            <w:pPr>
              <w:jc w:val="right"/>
              <w:rPr>
                <w:rFonts w:ascii="Tahoma" w:hAnsi="Tahoma" w:cs="Tahoma"/>
                <w:color w:val="000000"/>
                <w:sz w:val="20"/>
                <w:szCs w:val="20"/>
              </w:rPr>
            </w:pPr>
            <w:r w:rsidRPr="00202AF7">
              <w:rPr>
                <w:rFonts w:ascii="Tahoma" w:hAnsi="Tahoma" w:cs="Tahoma"/>
                <w:color w:val="000000"/>
                <w:sz w:val="20"/>
                <w:szCs w:val="20"/>
              </w:rPr>
              <w:t>10672,00</w:t>
            </w:r>
          </w:p>
        </w:tc>
      </w:tr>
      <w:tr w:rsidR="009363CF" w:rsidRPr="00D02809" w:rsidTr="0090443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center"/>
              <w:rPr>
                <w:rFonts w:ascii="Tahoma" w:eastAsia="Arial Unicode MS"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9363CF" w:rsidRPr="00202AF7" w:rsidRDefault="009363CF" w:rsidP="0090443B">
            <w:pPr>
              <w:pStyle w:val="SemEspaamento"/>
              <w:jc w:val="both"/>
              <w:rPr>
                <w:rFonts w:ascii="Tahoma" w:hAnsi="Tahoma" w:cs="Tahoma"/>
                <w:bCs/>
                <w:kern w:val="36"/>
                <w:sz w:val="20"/>
                <w:szCs w:val="20"/>
              </w:rPr>
            </w:pPr>
            <w:r w:rsidRPr="00202AF7">
              <w:rPr>
                <w:rFonts w:ascii="Tahoma" w:hAnsi="Tahoma" w:cs="Tahoma"/>
                <w:bCs/>
                <w:kern w:val="36"/>
                <w:sz w:val="20"/>
                <w:szCs w:val="20"/>
              </w:rPr>
              <w:t>TOTAL GERAL</w:t>
            </w: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c>
          <w:tcPr>
            <w:tcW w:w="1276" w:type="dxa"/>
            <w:tcBorders>
              <w:top w:val="single" w:sz="4" w:space="0" w:color="auto"/>
              <w:left w:val="nil"/>
              <w:bottom w:val="single" w:sz="4" w:space="0" w:color="auto"/>
              <w:right w:val="single" w:sz="4" w:space="0" w:color="auto"/>
            </w:tcBorders>
          </w:tcPr>
          <w:p w:rsidR="009363CF" w:rsidRPr="00202AF7" w:rsidRDefault="009363CF" w:rsidP="0090443B">
            <w:pPr>
              <w:rPr>
                <w:rFonts w:ascii="Tahoma" w:hAnsi="Tahoma" w:cs="Tahoma"/>
                <w:i/>
                <w:sz w:val="20"/>
                <w:szCs w:val="20"/>
              </w:rPr>
            </w:pPr>
          </w:p>
        </w:tc>
      </w:tr>
    </w:tbl>
    <w:p w:rsidR="0090443B" w:rsidRPr="001E3ACB" w:rsidRDefault="0090443B" w:rsidP="0090443B">
      <w:pPr>
        <w:pStyle w:val="SemEspaamento"/>
        <w:jc w:val="both"/>
        <w:rPr>
          <w:rFonts w:ascii="Tahoma" w:hAnsi="Tahoma" w:cs="Tahoma"/>
          <w:b/>
          <w:bCs/>
          <w:color w:val="000000"/>
          <w:sz w:val="20"/>
          <w:szCs w:val="20"/>
          <w:lang w:val="pt-PT"/>
        </w:rPr>
      </w:pPr>
      <w:r w:rsidRPr="001E3ACB">
        <w:rPr>
          <w:rFonts w:ascii="Tahoma" w:eastAsiaTheme="minorEastAsia" w:hAnsi="Tahoma" w:cs="Tahoma"/>
          <w:b/>
          <w:sz w:val="20"/>
          <w:szCs w:val="20"/>
        </w:rPr>
        <w:t xml:space="preserve">OBS: </w:t>
      </w:r>
      <w:r w:rsidRPr="001E3ACB">
        <w:rPr>
          <w:rFonts w:ascii="Tahoma" w:eastAsiaTheme="minorEastAsia" w:hAnsi="Tahoma" w:cs="Tahoma"/>
          <w:b/>
          <w:sz w:val="20"/>
          <w:szCs w:val="20"/>
          <w:lang w:val="pt-PT"/>
        </w:rPr>
        <w:t>apresentar</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documentação dos itens</w:t>
      </w:r>
      <w:r>
        <w:rPr>
          <w:rFonts w:ascii="Tahoma" w:eastAsiaTheme="minorEastAsia" w:hAnsi="Tahoma" w:cs="Tahoma"/>
          <w:b/>
          <w:sz w:val="20"/>
          <w:szCs w:val="20"/>
          <w:lang w:val="pt-PT"/>
        </w:rPr>
        <w:t xml:space="preserve"> 64, 65, 66, 67, 68, 69, 70, 71, 72, 73, 74 e 75</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que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comprove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a</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homologação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recomendação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aprovação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fabricante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cada</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produto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por</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montadoras</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veículos</w:t>
      </w:r>
      <w:r w:rsidRPr="001E3ACB">
        <w:rPr>
          <w:rFonts w:ascii="Tahoma" w:hAnsi="Tahoma" w:cs="Tahoma"/>
          <w:b/>
          <w:bCs/>
          <w:color w:val="000000"/>
          <w:sz w:val="20"/>
          <w:szCs w:val="20"/>
          <w:lang w:val="pt-PT"/>
        </w:rPr>
        <w:t>.</w:t>
      </w:r>
    </w:p>
    <w:p w:rsidR="00D261A0" w:rsidRDefault="00D261A0" w:rsidP="00D261A0">
      <w:pPr>
        <w:pStyle w:val="SemEspaamento"/>
        <w:jc w:val="both"/>
        <w:rPr>
          <w:rFonts w:ascii="Tahoma" w:hAnsi="Tahoma" w:cs="Tahoma"/>
          <w:b/>
          <w:bCs/>
          <w:color w:val="000000"/>
          <w:sz w:val="16"/>
          <w:szCs w:val="16"/>
          <w:lang w:val="pt-PT"/>
        </w:rPr>
      </w:pPr>
    </w:p>
    <w:p w:rsidR="0090443B" w:rsidRDefault="0090443B" w:rsidP="00D261A0">
      <w:pPr>
        <w:pStyle w:val="SemEspaamento"/>
        <w:jc w:val="both"/>
        <w:rPr>
          <w:rFonts w:ascii="Tahoma" w:hAnsi="Tahoma" w:cs="Tahoma"/>
          <w:b/>
          <w:bCs/>
          <w:color w:val="000000"/>
          <w:sz w:val="16"/>
          <w:szCs w:val="16"/>
          <w:lang w:val="pt-PT"/>
        </w:rPr>
      </w:pPr>
    </w:p>
    <w:p w:rsidR="0090443B" w:rsidRPr="0090443B" w:rsidRDefault="0090443B" w:rsidP="0090443B">
      <w:pPr>
        <w:pStyle w:val="SemEspaamento"/>
        <w:rPr>
          <w:rFonts w:ascii="Tahoma" w:hAnsi="Tahoma" w:cs="Tahoma"/>
          <w:b/>
          <w:sz w:val="20"/>
          <w:szCs w:val="20"/>
        </w:rPr>
      </w:pPr>
      <w:r w:rsidRPr="0090443B">
        <w:rPr>
          <w:rFonts w:ascii="Tahoma" w:hAnsi="Tahoma" w:cs="Tahoma"/>
          <w:b/>
          <w:sz w:val="20"/>
          <w:szCs w:val="20"/>
        </w:rPr>
        <w:t>LOTE 02 – SECRETARIA DE EDUCAÇÃO</w:t>
      </w:r>
      <w:r w:rsidR="00202AF7">
        <w:rPr>
          <w:rFonts w:ascii="Tahoma" w:hAnsi="Tahoma" w:cs="Tahoma"/>
          <w:b/>
          <w:sz w:val="20"/>
          <w:szCs w:val="20"/>
        </w:rPr>
        <w:t xml:space="preserve"> (EXCLUSIVO MPE) - </w:t>
      </w:r>
      <w:r w:rsidRPr="0090443B">
        <w:rPr>
          <w:rFonts w:ascii="Tahoma" w:hAnsi="Tahoma" w:cs="Tahoma"/>
          <w:b/>
          <w:sz w:val="20"/>
          <w:szCs w:val="20"/>
        </w:rPr>
        <w:t xml:space="preserve">VALOR MÁXIMO: </w:t>
      </w:r>
      <w:r>
        <w:rPr>
          <w:rFonts w:ascii="Tahoma" w:hAnsi="Tahoma" w:cs="Tahoma"/>
          <w:b/>
          <w:sz w:val="20"/>
          <w:szCs w:val="20"/>
        </w:rPr>
        <w:t>79.504,00</w:t>
      </w:r>
    </w:p>
    <w:tbl>
      <w:tblPr>
        <w:tblW w:w="9233" w:type="dxa"/>
        <w:tblInd w:w="51" w:type="dxa"/>
        <w:tblCellMar>
          <w:left w:w="70" w:type="dxa"/>
          <w:right w:w="70" w:type="dxa"/>
        </w:tblCellMar>
        <w:tblLook w:val="0000" w:firstRow="0" w:lastRow="0" w:firstColumn="0" w:lastColumn="0" w:noHBand="0" w:noVBand="0"/>
      </w:tblPr>
      <w:tblGrid>
        <w:gridCol w:w="661"/>
        <w:gridCol w:w="1090"/>
        <w:gridCol w:w="4253"/>
        <w:gridCol w:w="986"/>
        <w:gridCol w:w="981"/>
        <w:gridCol w:w="1262"/>
      </w:tblGrid>
      <w:tr w:rsidR="0090443B" w:rsidRPr="00D02809" w:rsidTr="0090443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443B" w:rsidRPr="00202AF7" w:rsidRDefault="0090443B" w:rsidP="0090443B">
            <w:pPr>
              <w:jc w:val="both"/>
              <w:rPr>
                <w:rFonts w:ascii="Tahoma" w:hAnsi="Tahoma" w:cs="Tahoma"/>
                <w:b/>
                <w:sz w:val="20"/>
                <w:szCs w:val="20"/>
              </w:rPr>
            </w:pPr>
            <w:r w:rsidRPr="00202AF7">
              <w:rPr>
                <w:rFonts w:ascii="Tahoma" w:hAnsi="Tahoma" w:cs="Tahoma"/>
                <w:b/>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90443B" w:rsidRPr="00202AF7" w:rsidRDefault="0090443B" w:rsidP="0090443B">
            <w:pPr>
              <w:jc w:val="both"/>
              <w:rPr>
                <w:rFonts w:ascii="Tahoma" w:hAnsi="Tahoma" w:cs="Tahoma"/>
                <w:b/>
                <w:sz w:val="20"/>
                <w:szCs w:val="20"/>
              </w:rPr>
            </w:pPr>
            <w:r w:rsidRPr="00202AF7">
              <w:rPr>
                <w:rFonts w:ascii="Tahoma" w:hAnsi="Tahoma" w:cs="Tahoma"/>
                <w:b/>
                <w:sz w:val="20"/>
                <w:szCs w:val="20"/>
              </w:rPr>
              <w:t>QTDE</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90443B" w:rsidRPr="00202AF7" w:rsidRDefault="0090443B" w:rsidP="0090443B">
            <w:pPr>
              <w:jc w:val="both"/>
              <w:rPr>
                <w:rFonts w:ascii="Tahoma" w:hAnsi="Tahoma" w:cs="Tahoma"/>
                <w:b/>
                <w:sz w:val="20"/>
                <w:szCs w:val="20"/>
              </w:rPr>
            </w:pPr>
            <w:r w:rsidRPr="00202AF7">
              <w:rPr>
                <w:rFonts w:ascii="Tahoma" w:hAnsi="Tahoma" w:cs="Tahoma"/>
                <w:b/>
                <w:sz w:val="20"/>
                <w:szCs w:val="20"/>
              </w:rPr>
              <w:t xml:space="preserve">DESCRIÇÃO </w:t>
            </w:r>
          </w:p>
        </w:tc>
        <w:tc>
          <w:tcPr>
            <w:tcW w:w="992" w:type="dxa"/>
            <w:tcBorders>
              <w:top w:val="single" w:sz="4" w:space="0" w:color="auto"/>
              <w:left w:val="nil"/>
              <w:bottom w:val="single" w:sz="4" w:space="0" w:color="auto"/>
              <w:right w:val="single" w:sz="4" w:space="0" w:color="auto"/>
            </w:tcBorders>
          </w:tcPr>
          <w:p w:rsidR="0090443B" w:rsidRPr="00202AF7" w:rsidRDefault="0090443B" w:rsidP="0090443B">
            <w:pPr>
              <w:jc w:val="center"/>
              <w:rPr>
                <w:rFonts w:ascii="Tahoma" w:hAnsi="Tahoma" w:cs="Tahoma"/>
                <w:b/>
                <w:sz w:val="20"/>
                <w:szCs w:val="20"/>
              </w:rPr>
            </w:pPr>
            <w:r w:rsidRPr="00202AF7">
              <w:rPr>
                <w:rFonts w:ascii="Tahoma" w:hAnsi="Tahoma" w:cs="Tahoma"/>
                <w:b/>
                <w:sz w:val="20"/>
                <w:szCs w:val="20"/>
              </w:rPr>
              <w:t>MARCA</w:t>
            </w:r>
          </w:p>
        </w:tc>
        <w:tc>
          <w:tcPr>
            <w:tcW w:w="992" w:type="dxa"/>
            <w:tcBorders>
              <w:top w:val="single" w:sz="4" w:space="0" w:color="auto"/>
              <w:left w:val="nil"/>
              <w:bottom w:val="single" w:sz="4" w:space="0" w:color="auto"/>
              <w:right w:val="single" w:sz="4" w:space="0" w:color="auto"/>
            </w:tcBorders>
          </w:tcPr>
          <w:p w:rsidR="0090443B" w:rsidRPr="00202AF7" w:rsidRDefault="0090443B" w:rsidP="00202AF7">
            <w:pPr>
              <w:jc w:val="right"/>
              <w:rPr>
                <w:rFonts w:ascii="Tahoma" w:hAnsi="Tahoma" w:cs="Tahoma"/>
                <w:b/>
                <w:sz w:val="20"/>
                <w:szCs w:val="20"/>
              </w:rPr>
            </w:pPr>
            <w:r w:rsidRPr="00202AF7">
              <w:rPr>
                <w:rFonts w:ascii="Tahoma" w:hAnsi="Tahoma" w:cs="Tahoma"/>
                <w:b/>
                <w:sz w:val="20"/>
                <w:szCs w:val="20"/>
              </w:rPr>
              <w:t xml:space="preserve"> UNIT</w:t>
            </w:r>
          </w:p>
        </w:tc>
        <w:tc>
          <w:tcPr>
            <w:tcW w:w="1276" w:type="dxa"/>
            <w:tcBorders>
              <w:top w:val="single" w:sz="4" w:space="0" w:color="auto"/>
              <w:left w:val="nil"/>
              <w:bottom w:val="single" w:sz="4" w:space="0" w:color="auto"/>
              <w:right w:val="single" w:sz="4" w:space="0" w:color="auto"/>
            </w:tcBorders>
          </w:tcPr>
          <w:p w:rsidR="0090443B" w:rsidRPr="00202AF7" w:rsidRDefault="0090443B" w:rsidP="00202AF7">
            <w:pPr>
              <w:jc w:val="right"/>
              <w:rPr>
                <w:rFonts w:ascii="Tahoma" w:hAnsi="Tahoma" w:cs="Tahoma"/>
                <w:b/>
                <w:sz w:val="20"/>
                <w:szCs w:val="20"/>
              </w:rPr>
            </w:pPr>
            <w:r w:rsidRPr="00202AF7">
              <w:rPr>
                <w:rFonts w:ascii="Tahoma" w:hAnsi="Tahoma" w:cs="Tahoma"/>
                <w:b/>
                <w:sz w:val="20"/>
                <w:szCs w:val="20"/>
              </w:rPr>
              <w:t xml:space="preserve"> TOTAL</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70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Óleo motor 15w40 balde 20 Litros SAE/SW40 API/CI4 turbo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320,00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22400,00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10 CX</w:t>
            </w: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Óleo motor 5w30 (com 24 </w:t>
            </w:r>
            <w:proofErr w:type="spellStart"/>
            <w:r w:rsidRPr="00202AF7">
              <w:rPr>
                <w:rFonts w:ascii="Tahoma" w:hAnsi="Tahoma" w:cs="Tahoma"/>
                <w:sz w:val="20"/>
                <w:szCs w:val="20"/>
              </w:rPr>
              <w:t>unid</w:t>
            </w:r>
            <w:proofErr w:type="spellEnd"/>
            <w:r w:rsidRPr="00202AF7">
              <w:rPr>
                <w:rFonts w:ascii="Tahoma" w:hAnsi="Tahoma" w:cs="Tahoma"/>
                <w:sz w:val="20"/>
                <w:szCs w:val="20"/>
              </w:rPr>
              <w:t xml:space="preserve">) 01 litro sintético.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650,00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6500,00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10 baldes</w:t>
            </w: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Óleo 90 diferencial (balde 20 litros)</w:t>
            </w:r>
            <w:proofErr w:type="gramStart"/>
            <w:r w:rsidRPr="00202AF7">
              <w:rPr>
                <w:rFonts w:ascii="Tahoma"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roofErr w:type="gramEnd"/>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320,00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3200,00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06 CX</w:t>
            </w: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Óleo de motor 20w50 (com 24 </w:t>
            </w:r>
            <w:proofErr w:type="spellStart"/>
            <w:r w:rsidRPr="00202AF7">
              <w:rPr>
                <w:rFonts w:ascii="Tahoma" w:hAnsi="Tahoma" w:cs="Tahoma"/>
                <w:sz w:val="20"/>
                <w:szCs w:val="20"/>
              </w:rPr>
              <w:t>unid</w:t>
            </w:r>
            <w:proofErr w:type="spellEnd"/>
            <w:r w:rsidRPr="00202AF7">
              <w:rPr>
                <w:rFonts w:ascii="Tahoma" w:hAnsi="Tahoma" w:cs="Tahoma"/>
                <w:sz w:val="20"/>
                <w:szCs w:val="20"/>
              </w:rPr>
              <w:t xml:space="preserve">) 01 litro.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480,00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2880,00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15 CX</w:t>
            </w: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Óleo </w:t>
            </w:r>
            <w:proofErr w:type="spellStart"/>
            <w:proofErr w:type="gramStart"/>
            <w:r w:rsidRPr="00202AF7">
              <w:rPr>
                <w:rFonts w:ascii="Tahoma" w:hAnsi="Tahoma" w:cs="Tahoma"/>
                <w:sz w:val="20"/>
                <w:szCs w:val="20"/>
              </w:rPr>
              <w:t>semi</w:t>
            </w:r>
            <w:proofErr w:type="spellEnd"/>
            <w:r w:rsidRPr="00202AF7">
              <w:rPr>
                <w:rFonts w:ascii="Tahoma" w:hAnsi="Tahoma" w:cs="Tahoma"/>
                <w:sz w:val="20"/>
                <w:szCs w:val="20"/>
              </w:rPr>
              <w:t>- sintético</w:t>
            </w:r>
            <w:proofErr w:type="gramEnd"/>
            <w:r w:rsidRPr="00202AF7">
              <w:rPr>
                <w:rFonts w:ascii="Tahoma" w:hAnsi="Tahoma" w:cs="Tahoma"/>
                <w:sz w:val="20"/>
                <w:szCs w:val="20"/>
              </w:rPr>
              <w:t xml:space="preserve"> 15w40 24x1</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600,00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9000,00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06</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10 baldes</w:t>
            </w: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Óleo ATF DEXRON II – 20 LITROS</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440,00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4400,00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Total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48380,00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b/>
                <w:sz w:val="20"/>
                <w:szCs w:val="20"/>
              </w:rPr>
            </w:pPr>
            <w:r w:rsidRPr="00202AF7">
              <w:rPr>
                <w:rFonts w:ascii="Tahoma" w:hAnsi="Tahoma" w:cs="Tahoma"/>
                <w:b/>
                <w:sz w:val="20"/>
                <w:szCs w:val="20"/>
              </w:rPr>
              <w:t>FILTROS E FLUIDOS</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lastRenderedPageBreak/>
              <w:t>07</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05 CX</w:t>
            </w: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Fluido para freio DOT3</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400,00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2000,00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08</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05 CX</w:t>
            </w: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Fluido para freio DOT4</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480,00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2400,00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09</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hAnsi="Tahoma" w:cs="Tahoma"/>
                <w:sz w:val="20"/>
                <w:szCs w:val="20"/>
              </w:rPr>
            </w:pPr>
            <w:r w:rsidRPr="00202AF7">
              <w:rPr>
                <w:rFonts w:ascii="Tahoma" w:eastAsia="Arial Unicode MS" w:hAnsi="Tahoma" w:cs="Tahoma"/>
                <w:sz w:val="20"/>
                <w:szCs w:val="20"/>
              </w:rPr>
              <w:t xml:space="preserve">08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diesel (separador de água</w:t>
            </w:r>
            <w:proofErr w:type="gramStart"/>
            <w:r w:rsidRPr="00202AF7">
              <w:rPr>
                <w:rFonts w:ascii="Tahoma" w:hAnsi="Tahoma" w:cs="Tahoma"/>
                <w:sz w:val="20"/>
                <w:szCs w:val="20"/>
              </w:rPr>
              <w:t xml:space="preserve"> )</w:t>
            </w:r>
            <w:proofErr w:type="gramEnd"/>
            <w:r w:rsidRPr="00202AF7">
              <w:rPr>
                <w:rFonts w:ascii="Tahoma" w:hAnsi="Tahoma" w:cs="Tahoma"/>
                <w:sz w:val="20"/>
                <w:szCs w:val="20"/>
              </w:rPr>
              <w:t xml:space="preserve"> FCD2059  1016MB812</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180,00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1440,00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10</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08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combustível R120-30MB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100,00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800,00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11</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08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ar AP7998</w:t>
            </w:r>
            <w:proofErr w:type="gramStart"/>
            <w:r w:rsidRPr="00202AF7">
              <w:rPr>
                <w:rFonts w:ascii="Tahoma" w:hAnsi="Tahoma" w:cs="Tahoma"/>
                <w:sz w:val="20"/>
                <w:szCs w:val="20"/>
              </w:rPr>
              <w:t xml:space="preserve">  </w:t>
            </w:r>
            <w:proofErr w:type="gramEnd"/>
            <w:r w:rsidRPr="00202AF7">
              <w:rPr>
                <w:rFonts w:ascii="Tahoma" w:hAnsi="Tahoma" w:cs="Tahoma"/>
                <w:sz w:val="20"/>
                <w:szCs w:val="20"/>
              </w:rPr>
              <w:t>34567</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115,00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920,00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12</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hAnsi="Tahoma" w:cs="Tahoma"/>
                <w:sz w:val="20"/>
                <w:szCs w:val="20"/>
              </w:rPr>
            </w:pPr>
            <w:r w:rsidRPr="00202AF7">
              <w:rPr>
                <w:rFonts w:ascii="Tahoma" w:eastAsia="Arial Unicode MS" w:hAnsi="Tahoma" w:cs="Tahoma"/>
                <w:sz w:val="20"/>
                <w:szCs w:val="20"/>
              </w:rPr>
              <w:t>04unid</w:t>
            </w: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óleo de motor lubrificante FB164 FB602</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39,00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156,00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13</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motor ônibus MB W8 VOLARE</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60,00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360,00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14</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diesel (separador de água) PSD530-1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62,00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372,00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15</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lubrificante PSL962</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45,00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270,00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16</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combustível PSC491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80,00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480,00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17</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hAnsi="Tahoma" w:cs="Tahoma"/>
                <w:sz w:val="20"/>
                <w:szCs w:val="20"/>
              </w:rPr>
            </w:pPr>
            <w:r w:rsidRPr="00202AF7">
              <w:rPr>
                <w:rFonts w:ascii="Tahoma" w:eastAsia="Arial Unicode MS" w:hAnsi="Tahoma" w:cs="Tahoma"/>
                <w:sz w:val="20"/>
                <w:szCs w:val="20"/>
              </w:rPr>
              <w:t xml:space="preserve">08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separador de água H160WK</w:t>
            </w:r>
            <w:proofErr w:type="gramStart"/>
            <w:r w:rsidRPr="00202AF7">
              <w:rPr>
                <w:rFonts w:ascii="Tahoma" w:hAnsi="Tahoma" w:cs="Tahoma"/>
                <w:sz w:val="20"/>
                <w:szCs w:val="20"/>
              </w:rPr>
              <w:t xml:space="preserve">  </w:t>
            </w:r>
            <w:proofErr w:type="gramEnd"/>
            <w:r w:rsidRPr="00202AF7">
              <w:rPr>
                <w:rFonts w:ascii="Tahoma" w:hAnsi="Tahoma" w:cs="Tahoma"/>
                <w:sz w:val="20"/>
                <w:szCs w:val="20"/>
              </w:rPr>
              <w:t>IVECO</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90,00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720,00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18</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motor lubrificante H17W29 - IVECO</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100,00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400,00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19</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combustível 215WK - IVECO</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110,00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440,00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20</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hAnsi="Tahoma" w:cs="Tahoma"/>
                <w:sz w:val="20"/>
                <w:szCs w:val="20"/>
              </w:rPr>
            </w:pPr>
            <w:r w:rsidRPr="00202AF7">
              <w:rPr>
                <w:rFonts w:ascii="Tahoma" w:eastAsia="Arial Unicode MS" w:hAnsi="Tahoma" w:cs="Tahoma"/>
                <w:sz w:val="20"/>
                <w:szCs w:val="20"/>
              </w:rPr>
              <w:t xml:space="preserve">12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ar CA10221 - IVECO</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150,00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1800,00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21</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hAnsi="Tahoma" w:cs="Tahoma"/>
                <w:sz w:val="20"/>
                <w:szCs w:val="20"/>
              </w:rPr>
            </w:pPr>
            <w:r w:rsidRPr="00202AF7">
              <w:rPr>
                <w:rFonts w:ascii="Tahoma" w:eastAsia="Arial Unicode MS" w:hAnsi="Tahoma" w:cs="Tahoma"/>
                <w:sz w:val="20"/>
                <w:szCs w:val="20"/>
              </w:rPr>
              <w:t xml:space="preserve">08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combustível 5706 VOLARE</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120,00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960,00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22</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separador de água OFC 1544S VOLARE</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120,00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480,00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23</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ar 1035 86 28 VOLARE</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190,00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760,00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24</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04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ar 1035 86 26 VOLARE</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190,00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760,00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25</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08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óleo motor LF 16352 VOLARE</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250,00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2000,00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26</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de ar ASR 839 VOLKS BUS 15190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72,00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432,00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27</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de ar 9839 VOLKS BUS 15190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130,00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780,00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28</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de combustível PSD 960-1 VOLKS BUS 15190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85,00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510,00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29</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de combustível FBD 353 VOLKS BUS 15190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110,00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660,00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30</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06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lubrificante PSL 962 VOLKS BUS 15190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45,00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270,00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31</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18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ar ARS 286B KOMBI</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65,00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1170,00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32</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18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Lubrificante PSL 560 KOMBI</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22,00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396,00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33</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r w:rsidRPr="00202AF7">
              <w:rPr>
                <w:rFonts w:ascii="Tahoma" w:eastAsia="Arial Unicode MS" w:hAnsi="Tahoma" w:cs="Tahoma"/>
                <w:sz w:val="20"/>
                <w:szCs w:val="20"/>
              </w:rPr>
              <w:t xml:space="preserve">24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combustível CI5017 KOMBI</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32,00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768,00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Total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22504,00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rPr>
                <w:rFonts w:ascii="Tahoma" w:eastAsia="Arial Unicode MS" w:hAnsi="Tahoma" w:cs="Tahoma"/>
                <w:b/>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b/>
                <w:sz w:val="20"/>
                <w:szCs w:val="20"/>
              </w:rPr>
            </w:pPr>
            <w:r w:rsidRPr="00202AF7">
              <w:rPr>
                <w:rFonts w:ascii="Tahoma" w:hAnsi="Tahoma" w:cs="Tahoma"/>
                <w:b/>
                <w:sz w:val="20"/>
                <w:szCs w:val="20"/>
              </w:rPr>
              <w:t>PRODUTOS DE LIMPEZA</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34</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500 Litros</w:t>
            </w: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proofErr w:type="spellStart"/>
            <w:r w:rsidRPr="00202AF7">
              <w:rPr>
                <w:rFonts w:ascii="Tahoma" w:hAnsi="Tahoma" w:cs="Tahoma"/>
                <w:sz w:val="20"/>
                <w:szCs w:val="20"/>
              </w:rPr>
              <w:t>Intercap</w:t>
            </w:r>
            <w:proofErr w:type="spellEnd"/>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5,00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2500,00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35</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500 Litros</w:t>
            </w: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proofErr w:type="spellStart"/>
            <w:r w:rsidRPr="00202AF7">
              <w:rPr>
                <w:rFonts w:ascii="Tahoma" w:hAnsi="Tahoma" w:cs="Tahoma"/>
                <w:sz w:val="20"/>
                <w:szCs w:val="20"/>
              </w:rPr>
              <w:t>Solupan</w:t>
            </w:r>
            <w:proofErr w:type="spellEnd"/>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5,00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2500,00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36</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500 Litros</w:t>
            </w: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Shampoo Automotivo</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lang w:val="en-US"/>
              </w:rPr>
            </w:pPr>
            <w:r w:rsidRPr="00202AF7">
              <w:rPr>
                <w:rFonts w:ascii="Tahoma" w:hAnsi="Tahoma" w:cs="Tahoma"/>
                <w:sz w:val="20"/>
                <w:szCs w:val="20"/>
                <w:lang w:val="en-US"/>
              </w:rPr>
              <w:t>5,00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2500,00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37</w:t>
            </w: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 xml:space="preserve">20 </w:t>
            </w:r>
            <w:proofErr w:type="spellStart"/>
            <w:r w:rsidRPr="00202AF7">
              <w:rPr>
                <w:rFonts w:ascii="Tahoma" w:eastAsia="Arial Unicode MS"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bCs/>
                <w:kern w:val="36"/>
                <w:sz w:val="20"/>
                <w:szCs w:val="20"/>
              </w:rPr>
              <w:t>Esfregão Escova Vassoura Esponja para lavar</w:t>
            </w:r>
            <w:proofErr w:type="gramStart"/>
            <w:r w:rsidRPr="00202AF7">
              <w:rPr>
                <w:rFonts w:ascii="Tahoma" w:hAnsi="Tahoma" w:cs="Tahoma"/>
                <w:bCs/>
                <w:kern w:val="36"/>
                <w:sz w:val="20"/>
                <w:szCs w:val="20"/>
              </w:rPr>
              <w:t xml:space="preserve"> </w:t>
            </w:r>
            <w:r w:rsidRPr="00202AF7">
              <w:rPr>
                <w:rFonts w:ascii="Tahoma" w:hAnsi="Tahoma" w:cs="Tahoma"/>
                <w:sz w:val="20"/>
                <w:szCs w:val="20"/>
              </w:rPr>
              <w:t xml:space="preserve"> </w:t>
            </w:r>
            <w:proofErr w:type="gramEnd"/>
            <w:r w:rsidRPr="00202AF7">
              <w:rPr>
                <w:rFonts w:ascii="Tahoma" w:hAnsi="Tahoma" w:cs="Tahoma"/>
                <w:sz w:val="20"/>
                <w:szCs w:val="20"/>
              </w:rPr>
              <w:t>veículos, ônibus, para-brisas</w:t>
            </w:r>
            <w:r w:rsidRPr="00202AF7">
              <w:rPr>
                <w:rFonts w:ascii="Tahoma" w:hAnsi="Tahoma" w:cs="Tahoma"/>
                <w:bCs/>
                <w:kern w:val="36"/>
                <w:sz w:val="20"/>
                <w:szCs w:val="20"/>
              </w:rPr>
              <w:t xml:space="preserve">. </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56,00</w:t>
            </w: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1120,00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6FEA" w:rsidRPr="00202AF7" w:rsidRDefault="00316FEA" w:rsidP="0090443B">
            <w:pPr>
              <w:pStyle w:val="SemEspaamento"/>
              <w:jc w:val="center"/>
              <w:rPr>
                <w:rFonts w:ascii="Tahoma" w:eastAsia="Arial Unicode MS"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center"/>
              <w:rPr>
                <w:rFonts w:ascii="Tahoma" w:eastAsia="Arial Unicode MS"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316FEA" w:rsidRPr="00202AF7" w:rsidRDefault="00316FEA" w:rsidP="0090443B">
            <w:pPr>
              <w:pStyle w:val="SemEspaamento"/>
              <w:jc w:val="both"/>
              <w:rPr>
                <w:rFonts w:ascii="Tahoma" w:hAnsi="Tahoma" w:cs="Tahoma"/>
                <w:bCs/>
                <w:kern w:val="36"/>
                <w:sz w:val="20"/>
                <w:szCs w:val="20"/>
              </w:rPr>
            </w:pPr>
            <w:r w:rsidRPr="00202AF7">
              <w:rPr>
                <w:rFonts w:ascii="Tahoma" w:hAnsi="Tahoma" w:cs="Tahoma"/>
                <w:bCs/>
                <w:kern w:val="36"/>
                <w:sz w:val="20"/>
                <w:szCs w:val="20"/>
              </w:rPr>
              <w:t>TOTAL</w:t>
            </w:r>
          </w:p>
        </w:tc>
        <w:tc>
          <w:tcPr>
            <w:tcW w:w="992" w:type="dxa"/>
            <w:tcBorders>
              <w:top w:val="single" w:sz="4" w:space="0" w:color="auto"/>
              <w:left w:val="nil"/>
              <w:bottom w:val="single" w:sz="4" w:space="0" w:color="auto"/>
              <w:right w:val="single" w:sz="4" w:space="0" w:color="auto"/>
            </w:tcBorders>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16FEA" w:rsidRPr="00202AF7" w:rsidRDefault="00316FEA" w:rsidP="00202AF7">
            <w:pPr>
              <w:jc w:val="right"/>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8620,00</w:t>
            </w:r>
          </w:p>
        </w:tc>
      </w:tr>
    </w:tbl>
    <w:p w:rsidR="009363CF" w:rsidRPr="001E3ACB" w:rsidRDefault="009363CF" w:rsidP="009363CF">
      <w:pPr>
        <w:pStyle w:val="SemEspaamento"/>
        <w:jc w:val="both"/>
        <w:rPr>
          <w:rFonts w:ascii="Tahoma" w:hAnsi="Tahoma" w:cs="Tahoma"/>
          <w:b/>
          <w:bCs/>
          <w:color w:val="000000"/>
          <w:sz w:val="20"/>
          <w:szCs w:val="20"/>
          <w:lang w:val="pt-PT"/>
        </w:rPr>
      </w:pPr>
      <w:r w:rsidRPr="001E3ACB">
        <w:rPr>
          <w:rFonts w:ascii="Tahoma" w:eastAsiaTheme="minorEastAsia" w:hAnsi="Tahoma" w:cs="Tahoma"/>
          <w:b/>
          <w:sz w:val="20"/>
          <w:szCs w:val="20"/>
        </w:rPr>
        <w:t xml:space="preserve">OBS: </w:t>
      </w:r>
      <w:r w:rsidRPr="001E3ACB">
        <w:rPr>
          <w:rFonts w:ascii="Tahoma" w:eastAsiaTheme="minorEastAsia" w:hAnsi="Tahoma" w:cs="Tahoma"/>
          <w:b/>
          <w:sz w:val="20"/>
          <w:szCs w:val="20"/>
          <w:lang w:val="pt-PT"/>
        </w:rPr>
        <w:t>apresentar</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 xml:space="preserve">documentação dos itens </w:t>
      </w:r>
      <w:r>
        <w:rPr>
          <w:rFonts w:ascii="Tahoma" w:eastAsiaTheme="minorEastAsia" w:hAnsi="Tahoma" w:cs="Tahoma"/>
          <w:b/>
          <w:sz w:val="20"/>
          <w:szCs w:val="20"/>
          <w:lang w:val="pt-PT"/>
        </w:rPr>
        <w:t>01, 02, 03, 04, 05 e 06</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que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comprove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a</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homologação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recomendação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aprovação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fabricante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cada</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produto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por</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montadoras</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veículos</w:t>
      </w:r>
      <w:r w:rsidRPr="001E3ACB">
        <w:rPr>
          <w:rFonts w:ascii="Tahoma" w:hAnsi="Tahoma" w:cs="Tahoma"/>
          <w:b/>
          <w:bCs/>
          <w:color w:val="000000"/>
          <w:sz w:val="20"/>
          <w:szCs w:val="20"/>
          <w:lang w:val="pt-PT"/>
        </w:rPr>
        <w:t>.</w:t>
      </w:r>
    </w:p>
    <w:p w:rsidR="0090443B" w:rsidRPr="009363CF" w:rsidRDefault="0090443B" w:rsidP="00D261A0">
      <w:pPr>
        <w:pStyle w:val="SemEspaamento"/>
        <w:jc w:val="both"/>
        <w:rPr>
          <w:rFonts w:ascii="Tahoma" w:hAnsi="Tahoma" w:cs="Tahoma"/>
          <w:b/>
          <w:bCs/>
          <w:color w:val="000000"/>
          <w:sz w:val="16"/>
          <w:szCs w:val="16"/>
          <w:lang w:val="pt-PT"/>
        </w:rPr>
      </w:pPr>
    </w:p>
    <w:p w:rsidR="0090443B" w:rsidRDefault="0090443B" w:rsidP="00D261A0">
      <w:pPr>
        <w:pStyle w:val="SemEspaamento"/>
        <w:jc w:val="both"/>
        <w:rPr>
          <w:rFonts w:ascii="Tahoma" w:hAnsi="Tahoma" w:cs="Tahoma"/>
          <w:b/>
          <w:bCs/>
          <w:color w:val="000000"/>
          <w:sz w:val="16"/>
          <w:szCs w:val="16"/>
          <w:lang w:val="pt-PT"/>
        </w:rPr>
      </w:pPr>
    </w:p>
    <w:p w:rsidR="0090443B" w:rsidRPr="0090443B" w:rsidRDefault="0090443B" w:rsidP="0090443B">
      <w:pPr>
        <w:pStyle w:val="SemEspaamento"/>
        <w:jc w:val="both"/>
        <w:rPr>
          <w:rFonts w:ascii="Tahoma" w:hAnsi="Tahoma" w:cs="Tahoma"/>
          <w:b/>
          <w:bCs/>
          <w:color w:val="000000"/>
          <w:sz w:val="20"/>
          <w:szCs w:val="20"/>
          <w:lang w:val="pt-PT"/>
        </w:rPr>
      </w:pPr>
      <w:r w:rsidRPr="0090443B">
        <w:rPr>
          <w:rFonts w:ascii="Tahoma" w:hAnsi="Tahoma" w:cs="Tahoma"/>
          <w:b/>
          <w:bCs/>
          <w:color w:val="000000"/>
          <w:sz w:val="20"/>
          <w:szCs w:val="20"/>
          <w:lang w:val="pt-PT"/>
        </w:rPr>
        <w:t>LOTE 03 – SECRETARIA DE SAÚDE</w:t>
      </w:r>
      <w:r w:rsidR="00202AF7">
        <w:rPr>
          <w:rFonts w:ascii="Tahoma" w:hAnsi="Tahoma" w:cs="Tahoma"/>
          <w:b/>
          <w:bCs/>
          <w:color w:val="000000"/>
          <w:sz w:val="20"/>
          <w:szCs w:val="20"/>
          <w:lang w:val="pt-PT"/>
        </w:rPr>
        <w:t xml:space="preserve"> - </w:t>
      </w:r>
      <w:r w:rsidRPr="0090443B">
        <w:rPr>
          <w:rFonts w:ascii="Tahoma" w:hAnsi="Tahoma" w:cs="Tahoma"/>
          <w:b/>
          <w:bCs/>
          <w:color w:val="000000"/>
          <w:sz w:val="20"/>
          <w:szCs w:val="20"/>
          <w:lang w:val="pt-PT"/>
        </w:rPr>
        <w:t>VALOR MÁXIMO: 55.178,25</w:t>
      </w:r>
    </w:p>
    <w:tbl>
      <w:tblPr>
        <w:tblW w:w="9233" w:type="dxa"/>
        <w:tblInd w:w="51" w:type="dxa"/>
        <w:tblCellMar>
          <w:left w:w="70" w:type="dxa"/>
          <w:right w:w="70" w:type="dxa"/>
        </w:tblCellMar>
        <w:tblLook w:val="0000" w:firstRow="0" w:lastRow="0" w:firstColumn="0" w:lastColumn="0" w:noHBand="0" w:noVBand="0"/>
      </w:tblPr>
      <w:tblGrid>
        <w:gridCol w:w="630"/>
        <w:gridCol w:w="1090"/>
        <w:gridCol w:w="4253"/>
        <w:gridCol w:w="992"/>
        <w:gridCol w:w="992"/>
        <w:gridCol w:w="1276"/>
      </w:tblGrid>
      <w:tr w:rsidR="0090443B" w:rsidRPr="0090443B" w:rsidTr="0090443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0443B" w:rsidRPr="00202AF7" w:rsidRDefault="0090443B" w:rsidP="0090443B">
            <w:pPr>
              <w:pStyle w:val="SemEspaamento"/>
              <w:jc w:val="both"/>
              <w:rPr>
                <w:rFonts w:ascii="Tahoma" w:eastAsia="Arial Unicode MS" w:hAnsi="Tahoma" w:cs="Tahoma"/>
                <w:sz w:val="20"/>
                <w:szCs w:val="20"/>
              </w:rPr>
            </w:pPr>
            <w:r w:rsidRPr="00202AF7">
              <w:rPr>
                <w:rFonts w:ascii="Tahoma" w:eastAsia="Arial Unicode MS"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tcPr>
          <w:p w:rsidR="0090443B" w:rsidRPr="00202AF7" w:rsidRDefault="0090443B" w:rsidP="0090443B">
            <w:pPr>
              <w:pStyle w:val="SemEspaamento"/>
              <w:jc w:val="both"/>
              <w:rPr>
                <w:rFonts w:ascii="Tahoma" w:eastAsia="Arial Unicode MS" w:hAnsi="Tahoma" w:cs="Tahoma"/>
                <w:sz w:val="20"/>
                <w:szCs w:val="20"/>
              </w:rPr>
            </w:pPr>
            <w:r w:rsidRPr="00202AF7">
              <w:rPr>
                <w:rFonts w:ascii="Tahoma" w:eastAsia="Arial Unicode MS" w:hAnsi="Tahoma" w:cs="Tahoma"/>
                <w:sz w:val="20"/>
                <w:szCs w:val="20"/>
              </w:rPr>
              <w:t>QTDE</w:t>
            </w:r>
          </w:p>
        </w:tc>
        <w:tc>
          <w:tcPr>
            <w:tcW w:w="4253" w:type="dxa"/>
            <w:tcBorders>
              <w:top w:val="single" w:sz="4" w:space="0" w:color="auto"/>
              <w:left w:val="nil"/>
              <w:bottom w:val="single" w:sz="4" w:space="0" w:color="auto"/>
              <w:right w:val="single" w:sz="4" w:space="0" w:color="auto"/>
            </w:tcBorders>
            <w:shd w:val="clear" w:color="auto" w:fill="auto"/>
            <w:noWrap/>
          </w:tcPr>
          <w:p w:rsidR="0090443B" w:rsidRPr="00202AF7" w:rsidRDefault="0090443B" w:rsidP="0090443B">
            <w:pPr>
              <w:pStyle w:val="SemEspaamento"/>
              <w:jc w:val="both"/>
              <w:rPr>
                <w:rFonts w:ascii="Tahoma" w:hAnsi="Tahoma" w:cs="Tahoma"/>
                <w:sz w:val="20"/>
                <w:szCs w:val="20"/>
              </w:rPr>
            </w:pPr>
            <w:r w:rsidRPr="00202AF7">
              <w:rPr>
                <w:rFonts w:ascii="Tahoma" w:hAnsi="Tahoma" w:cs="Tahoma"/>
                <w:sz w:val="20"/>
                <w:szCs w:val="20"/>
              </w:rPr>
              <w:t>DESCRIÇÃO</w:t>
            </w:r>
          </w:p>
        </w:tc>
        <w:tc>
          <w:tcPr>
            <w:tcW w:w="992" w:type="dxa"/>
            <w:tcBorders>
              <w:top w:val="single" w:sz="4" w:space="0" w:color="auto"/>
              <w:left w:val="nil"/>
              <w:bottom w:val="single" w:sz="4" w:space="0" w:color="auto"/>
              <w:right w:val="single" w:sz="4" w:space="0" w:color="auto"/>
            </w:tcBorders>
          </w:tcPr>
          <w:p w:rsidR="0090443B" w:rsidRPr="00202AF7" w:rsidRDefault="0090443B" w:rsidP="0090443B">
            <w:pPr>
              <w:jc w:val="both"/>
              <w:rPr>
                <w:rFonts w:ascii="Tahoma" w:hAnsi="Tahoma" w:cs="Tahoma"/>
                <w:sz w:val="20"/>
                <w:szCs w:val="20"/>
              </w:rPr>
            </w:pPr>
            <w:r w:rsidRPr="00202AF7">
              <w:rPr>
                <w:rFonts w:ascii="Tahoma" w:hAnsi="Tahoma" w:cs="Tahoma"/>
                <w:sz w:val="20"/>
                <w:szCs w:val="20"/>
              </w:rPr>
              <w:t>MARCA</w:t>
            </w:r>
          </w:p>
        </w:tc>
        <w:tc>
          <w:tcPr>
            <w:tcW w:w="992" w:type="dxa"/>
            <w:tcBorders>
              <w:top w:val="single" w:sz="4" w:space="0" w:color="auto"/>
              <w:left w:val="nil"/>
              <w:bottom w:val="single" w:sz="4" w:space="0" w:color="auto"/>
              <w:right w:val="single" w:sz="4" w:space="0" w:color="auto"/>
            </w:tcBorders>
          </w:tcPr>
          <w:p w:rsidR="0090443B" w:rsidRPr="00202AF7" w:rsidRDefault="0090443B" w:rsidP="00202AF7">
            <w:pPr>
              <w:jc w:val="right"/>
              <w:rPr>
                <w:rFonts w:ascii="Tahoma" w:hAnsi="Tahoma" w:cs="Tahoma"/>
                <w:sz w:val="20"/>
                <w:szCs w:val="20"/>
              </w:rPr>
            </w:pPr>
            <w:r w:rsidRPr="00202AF7">
              <w:rPr>
                <w:rFonts w:ascii="Tahoma" w:hAnsi="Tahoma" w:cs="Tahoma"/>
                <w:sz w:val="20"/>
                <w:szCs w:val="20"/>
              </w:rPr>
              <w:t>UNIT.</w:t>
            </w:r>
          </w:p>
        </w:tc>
        <w:tc>
          <w:tcPr>
            <w:tcW w:w="1276" w:type="dxa"/>
            <w:tcBorders>
              <w:top w:val="single" w:sz="4" w:space="0" w:color="auto"/>
              <w:left w:val="nil"/>
              <w:bottom w:val="single" w:sz="4" w:space="0" w:color="auto"/>
              <w:right w:val="single" w:sz="4" w:space="0" w:color="auto"/>
            </w:tcBorders>
          </w:tcPr>
          <w:p w:rsidR="0090443B" w:rsidRPr="00202AF7" w:rsidRDefault="0090443B" w:rsidP="00202AF7">
            <w:pPr>
              <w:jc w:val="right"/>
              <w:rPr>
                <w:rFonts w:ascii="Tahoma" w:hAnsi="Tahoma" w:cs="Tahoma"/>
                <w:sz w:val="20"/>
                <w:szCs w:val="20"/>
              </w:rPr>
            </w:pPr>
            <w:r w:rsidRPr="00202AF7">
              <w:rPr>
                <w:rFonts w:ascii="Tahoma" w:hAnsi="Tahoma" w:cs="Tahoma"/>
                <w:sz w:val="20"/>
                <w:szCs w:val="20"/>
              </w:rPr>
              <w:t>TOTAL</w:t>
            </w:r>
          </w:p>
        </w:tc>
      </w:tr>
      <w:tr w:rsidR="0090443B" w:rsidRPr="00D02809" w:rsidTr="0090443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0443B" w:rsidRPr="00202AF7" w:rsidRDefault="0090443B" w:rsidP="0090443B">
            <w:pPr>
              <w:pStyle w:val="SemEspaamento"/>
              <w:jc w:val="center"/>
              <w:rPr>
                <w:rFonts w:ascii="Tahoma" w:eastAsia="Arial Unicode MS" w:hAnsi="Tahoma" w:cs="Tahoma"/>
                <w:b/>
                <w:sz w:val="20"/>
                <w:szCs w:val="20"/>
              </w:rPr>
            </w:pPr>
          </w:p>
        </w:tc>
        <w:tc>
          <w:tcPr>
            <w:tcW w:w="1090" w:type="dxa"/>
            <w:tcBorders>
              <w:top w:val="single" w:sz="4" w:space="0" w:color="auto"/>
              <w:left w:val="nil"/>
              <w:bottom w:val="single" w:sz="4" w:space="0" w:color="auto"/>
              <w:right w:val="single" w:sz="4" w:space="0" w:color="auto"/>
            </w:tcBorders>
            <w:shd w:val="clear" w:color="auto" w:fill="FFFFFF" w:themeFill="background1"/>
            <w:noWrap/>
          </w:tcPr>
          <w:p w:rsidR="0090443B" w:rsidRPr="00202AF7" w:rsidRDefault="0090443B" w:rsidP="0090443B">
            <w:pPr>
              <w:pStyle w:val="SemEspaamento"/>
              <w:jc w:val="center"/>
              <w:rPr>
                <w:rFonts w:ascii="Tahoma" w:eastAsia="Arial Unicode MS" w:hAnsi="Tahoma" w:cs="Tahoma"/>
                <w:b/>
                <w:sz w:val="20"/>
                <w:szCs w:val="20"/>
              </w:rPr>
            </w:pP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90443B" w:rsidRPr="00202AF7" w:rsidRDefault="0090443B" w:rsidP="0090443B">
            <w:pPr>
              <w:pStyle w:val="SemEspaamento"/>
              <w:jc w:val="center"/>
              <w:rPr>
                <w:rFonts w:ascii="Tahoma" w:hAnsi="Tahoma" w:cs="Tahoma"/>
                <w:b/>
                <w:sz w:val="20"/>
                <w:szCs w:val="20"/>
              </w:rPr>
            </w:pPr>
            <w:r w:rsidRPr="00202AF7">
              <w:rPr>
                <w:rFonts w:ascii="Tahoma" w:hAnsi="Tahoma" w:cs="Tahoma"/>
                <w:b/>
                <w:sz w:val="20"/>
                <w:szCs w:val="20"/>
              </w:rPr>
              <w:t>FILTROS E ADITIVOS</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90443B" w:rsidRPr="00202AF7" w:rsidRDefault="0090443B" w:rsidP="0090443B">
            <w:pPr>
              <w:jc w:val="center"/>
              <w:rPr>
                <w:rFonts w:ascii="Tahoma" w:hAnsi="Tahoma" w:cs="Tahoma"/>
                <w:b/>
                <w:sz w:val="20"/>
                <w:szCs w:val="20"/>
                <w:lang w:val="en-US"/>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90443B" w:rsidRPr="00202AF7" w:rsidRDefault="0090443B" w:rsidP="00202AF7">
            <w:pPr>
              <w:jc w:val="right"/>
              <w:rPr>
                <w:rFonts w:ascii="Tahoma" w:hAnsi="Tahoma" w:cs="Tahoma"/>
                <w:b/>
                <w:sz w:val="20"/>
                <w:szCs w:val="20"/>
                <w:lang w:val="en-US"/>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90443B" w:rsidRPr="00202AF7" w:rsidRDefault="0090443B" w:rsidP="00202AF7">
            <w:pPr>
              <w:jc w:val="right"/>
              <w:rPr>
                <w:rFonts w:ascii="Tahoma" w:hAnsi="Tahoma" w:cs="Tahoma"/>
                <w:b/>
                <w:sz w:val="20"/>
                <w:szCs w:val="20"/>
                <w:lang w:val="en-US"/>
              </w:rPr>
            </w:pP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eastAsia="Arial Unicode MS" w:hAnsi="Tahoma" w:cs="Tahoma"/>
                <w:b/>
                <w:sz w:val="20"/>
                <w:szCs w:val="20"/>
              </w:rPr>
            </w:pPr>
            <w:r w:rsidRPr="00202AF7">
              <w:rPr>
                <w:rFonts w:ascii="Tahoma" w:eastAsia="Arial Unicode MS" w:hAnsi="Tahoma" w:cs="Tahoma"/>
                <w:b/>
                <w:sz w:val="20"/>
                <w:szCs w:val="20"/>
              </w:rPr>
              <w:t>01</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15 fr.</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Aditivo para radiadores (c/ 01 litro)</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18,75</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281,25</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eastAsia="Arial Unicode MS" w:hAnsi="Tahoma" w:cs="Tahoma"/>
                <w:b/>
                <w:sz w:val="20"/>
                <w:szCs w:val="20"/>
              </w:rPr>
            </w:pPr>
            <w:r w:rsidRPr="00202AF7">
              <w:rPr>
                <w:rFonts w:ascii="Tahoma" w:eastAsia="Arial Unicode MS" w:hAnsi="Tahoma" w:cs="Tahoma"/>
                <w:b/>
                <w:sz w:val="20"/>
                <w:szCs w:val="20"/>
              </w:rPr>
              <w:t>02</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20 unid.</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óleo PSL 55 (Fiat Uno 2007)</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24,00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480,00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03</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10 unid.</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de óleo PSC 496 (Fiat </w:t>
            </w:r>
            <w:proofErr w:type="spellStart"/>
            <w:r w:rsidRPr="00202AF7">
              <w:rPr>
                <w:rFonts w:ascii="Tahoma" w:hAnsi="Tahoma" w:cs="Tahoma"/>
                <w:sz w:val="20"/>
                <w:szCs w:val="20"/>
              </w:rPr>
              <w:t>Doblô</w:t>
            </w:r>
            <w:proofErr w:type="spellEnd"/>
            <w:r w:rsidRPr="00202AF7">
              <w:rPr>
                <w:rFonts w:ascii="Tahoma" w:hAnsi="Tahoma" w:cs="Tahoma"/>
                <w:sz w:val="20"/>
                <w:szCs w:val="20"/>
              </w:rPr>
              <w:t xml:space="preserve"> 1.8 2007)</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35,00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350,00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04</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15 unid.</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de óleo PSL 156 (Fiat </w:t>
            </w:r>
            <w:proofErr w:type="spellStart"/>
            <w:r w:rsidRPr="00202AF7">
              <w:rPr>
                <w:rFonts w:ascii="Tahoma" w:hAnsi="Tahoma" w:cs="Tahoma"/>
                <w:sz w:val="20"/>
                <w:szCs w:val="20"/>
              </w:rPr>
              <w:t>Ducato</w:t>
            </w:r>
            <w:proofErr w:type="spellEnd"/>
            <w:r w:rsidRPr="00202AF7">
              <w:rPr>
                <w:rFonts w:ascii="Tahoma" w:hAnsi="Tahoma" w:cs="Tahoma"/>
                <w:sz w:val="20"/>
                <w:szCs w:val="20"/>
              </w:rPr>
              <w:t xml:space="preserve"> 2.8 - 2008)</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120,00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1800,00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05</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10 unid.</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óleo PSL (Renault Master 2004)</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125,00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1250,00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06</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10 unid.</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de óleo </w:t>
            </w:r>
            <w:proofErr w:type="gramStart"/>
            <w:r w:rsidRPr="00202AF7">
              <w:rPr>
                <w:rFonts w:ascii="Tahoma" w:hAnsi="Tahoma" w:cs="Tahoma"/>
                <w:sz w:val="20"/>
                <w:szCs w:val="20"/>
              </w:rPr>
              <w:t>(7702295178 diesel</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roofErr w:type="gramEnd"/>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134,00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1340,00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07</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03 </w:t>
            </w:r>
            <w:proofErr w:type="spellStart"/>
            <w:r w:rsidRPr="00202AF7">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ar (Fiat Uno 2007)</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22,00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66,00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08</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03 unid.</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de ar (Fiat </w:t>
            </w:r>
            <w:proofErr w:type="spellStart"/>
            <w:r w:rsidRPr="00202AF7">
              <w:rPr>
                <w:rFonts w:ascii="Tahoma" w:hAnsi="Tahoma" w:cs="Tahoma"/>
                <w:sz w:val="20"/>
                <w:szCs w:val="20"/>
              </w:rPr>
              <w:t>Doblô</w:t>
            </w:r>
            <w:proofErr w:type="spellEnd"/>
            <w:r w:rsidRPr="00202AF7">
              <w:rPr>
                <w:rFonts w:ascii="Tahoma" w:hAnsi="Tahoma" w:cs="Tahoma"/>
                <w:sz w:val="20"/>
                <w:szCs w:val="20"/>
              </w:rPr>
              <w:t xml:space="preserve"> 1.8 2007)</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58,00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174,00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09</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05 unid.</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ar (Renault Master 2004)</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125,00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625,00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10</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05 unid.</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Filtro de ar (Fiat </w:t>
            </w:r>
            <w:proofErr w:type="spellStart"/>
            <w:r w:rsidRPr="00202AF7">
              <w:rPr>
                <w:rFonts w:ascii="Tahoma" w:hAnsi="Tahoma" w:cs="Tahoma"/>
                <w:sz w:val="20"/>
                <w:szCs w:val="20"/>
              </w:rPr>
              <w:t>Ducato</w:t>
            </w:r>
            <w:proofErr w:type="spellEnd"/>
            <w:r w:rsidRPr="00202AF7">
              <w:rPr>
                <w:rFonts w:ascii="Tahoma" w:hAnsi="Tahoma" w:cs="Tahoma"/>
                <w:sz w:val="20"/>
                <w:szCs w:val="20"/>
              </w:rPr>
              <w:t xml:space="preserve"> 2.8 2008)</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110,00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550,00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11</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10 unid.</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combustível (Ônibus MB 09/10)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60,00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600,00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12</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05 unid.</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ar externo AP 7998 (Ônibus MB 09/10)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115,00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575,00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13</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05 unid.</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Filtro de ar interno AS 820 (Ônibus MB 09/10)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70,00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350,00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8441,25</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center"/>
              <w:rPr>
                <w:rFonts w:ascii="Tahoma" w:hAnsi="Tahoma" w:cs="Tahoma"/>
                <w:b/>
                <w:sz w:val="20"/>
                <w:szCs w:val="20"/>
              </w:rPr>
            </w:pPr>
            <w:r w:rsidRPr="00202AF7">
              <w:rPr>
                <w:rFonts w:ascii="Tahoma" w:hAnsi="Tahoma" w:cs="Tahoma"/>
                <w:b/>
                <w:sz w:val="20"/>
                <w:szCs w:val="20"/>
              </w:rPr>
              <w:t>ÓLEOS E FLUIDOS</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lastRenderedPageBreak/>
              <w:t>14</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40 baldes</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Óleo de motor turbo extra 15w40 TOP TURBO- c/ 20 litros SAE/SW40 API/CI4. </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320,00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12800,00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15</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02 </w:t>
            </w:r>
            <w:proofErr w:type="spellStart"/>
            <w:r w:rsidRPr="00202AF7">
              <w:rPr>
                <w:rFonts w:ascii="Tahoma" w:hAnsi="Tahoma" w:cs="Tahoma"/>
                <w:sz w:val="20"/>
                <w:szCs w:val="20"/>
              </w:rPr>
              <w:t>cx</w:t>
            </w:r>
            <w:proofErr w:type="spellEnd"/>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Óleo de motor a álcool/gasolina 20w40 SF</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432,00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864,00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16</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15 litros </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Óleo mineral derivado de petróleo para compressores de ar alternativo de pistão – 150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17,00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255,00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17</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02 </w:t>
            </w:r>
            <w:proofErr w:type="spellStart"/>
            <w:r w:rsidRPr="00202AF7">
              <w:rPr>
                <w:rFonts w:ascii="Tahoma" w:hAnsi="Tahoma" w:cs="Tahoma"/>
                <w:sz w:val="20"/>
                <w:szCs w:val="20"/>
              </w:rPr>
              <w:t>cx</w:t>
            </w:r>
            <w:proofErr w:type="spellEnd"/>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Óleo </w:t>
            </w:r>
            <w:proofErr w:type="spellStart"/>
            <w:proofErr w:type="gramStart"/>
            <w:r w:rsidRPr="00202AF7">
              <w:rPr>
                <w:rFonts w:ascii="Tahoma" w:hAnsi="Tahoma" w:cs="Tahoma"/>
                <w:sz w:val="20"/>
                <w:szCs w:val="20"/>
              </w:rPr>
              <w:t>semi</w:t>
            </w:r>
            <w:proofErr w:type="spellEnd"/>
            <w:r w:rsidRPr="00202AF7">
              <w:rPr>
                <w:rFonts w:ascii="Tahoma" w:hAnsi="Tahoma" w:cs="Tahoma"/>
                <w:sz w:val="20"/>
                <w:szCs w:val="20"/>
              </w:rPr>
              <w:t xml:space="preserve"> sintético</w:t>
            </w:r>
            <w:proofErr w:type="gramEnd"/>
            <w:r w:rsidRPr="00202AF7">
              <w:rPr>
                <w:rFonts w:ascii="Tahoma" w:hAnsi="Tahoma" w:cs="Tahoma"/>
                <w:sz w:val="20"/>
                <w:szCs w:val="20"/>
              </w:rPr>
              <w:t xml:space="preserve"> API –SN 15w40 gasolina (c/ 24 </w:t>
            </w:r>
            <w:proofErr w:type="spellStart"/>
            <w:r w:rsidRPr="00202AF7">
              <w:rPr>
                <w:rFonts w:ascii="Tahoma" w:hAnsi="Tahoma" w:cs="Tahoma"/>
                <w:sz w:val="20"/>
                <w:szCs w:val="20"/>
              </w:rPr>
              <w:t>unid</w:t>
            </w:r>
            <w:proofErr w:type="spell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600,00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1200,00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18</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04 </w:t>
            </w:r>
            <w:proofErr w:type="spellStart"/>
            <w:r w:rsidRPr="00202AF7">
              <w:rPr>
                <w:rFonts w:ascii="Tahoma" w:hAnsi="Tahoma" w:cs="Tahoma"/>
                <w:sz w:val="20"/>
                <w:szCs w:val="20"/>
              </w:rPr>
              <w:t>cx</w:t>
            </w:r>
            <w:proofErr w:type="spellEnd"/>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Óleo </w:t>
            </w:r>
            <w:proofErr w:type="spellStart"/>
            <w:proofErr w:type="gramStart"/>
            <w:r w:rsidRPr="00202AF7">
              <w:rPr>
                <w:rFonts w:ascii="Tahoma" w:hAnsi="Tahoma" w:cs="Tahoma"/>
                <w:sz w:val="20"/>
                <w:szCs w:val="20"/>
              </w:rPr>
              <w:t>semi</w:t>
            </w:r>
            <w:proofErr w:type="spellEnd"/>
            <w:r w:rsidRPr="00202AF7">
              <w:rPr>
                <w:rFonts w:ascii="Tahoma" w:hAnsi="Tahoma" w:cs="Tahoma"/>
                <w:sz w:val="20"/>
                <w:szCs w:val="20"/>
              </w:rPr>
              <w:t xml:space="preserve"> sintético</w:t>
            </w:r>
            <w:proofErr w:type="gramEnd"/>
            <w:r w:rsidRPr="00202AF7">
              <w:rPr>
                <w:rFonts w:ascii="Tahoma" w:hAnsi="Tahoma" w:cs="Tahoma"/>
                <w:sz w:val="20"/>
                <w:szCs w:val="20"/>
              </w:rPr>
              <w:t xml:space="preserve"> ISALC – N6F-S05w30 gasolina (c/ 24 </w:t>
            </w:r>
            <w:proofErr w:type="spellStart"/>
            <w:r w:rsidRPr="00202AF7">
              <w:rPr>
                <w:rFonts w:ascii="Tahoma" w:hAnsi="Tahoma" w:cs="Tahoma"/>
                <w:sz w:val="20"/>
                <w:szCs w:val="20"/>
              </w:rPr>
              <w:t>unid</w:t>
            </w:r>
            <w:proofErr w:type="spell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672,00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2688,00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19</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06 </w:t>
            </w:r>
            <w:proofErr w:type="spellStart"/>
            <w:r w:rsidRPr="00202AF7">
              <w:rPr>
                <w:rFonts w:ascii="Tahoma" w:hAnsi="Tahoma" w:cs="Tahoma"/>
                <w:sz w:val="20"/>
                <w:szCs w:val="20"/>
              </w:rPr>
              <w:t>cx</w:t>
            </w:r>
            <w:proofErr w:type="spellEnd"/>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Óleo </w:t>
            </w:r>
            <w:proofErr w:type="spellStart"/>
            <w:proofErr w:type="gramStart"/>
            <w:r w:rsidRPr="00202AF7">
              <w:rPr>
                <w:rFonts w:ascii="Tahoma" w:hAnsi="Tahoma" w:cs="Tahoma"/>
                <w:sz w:val="20"/>
                <w:szCs w:val="20"/>
              </w:rPr>
              <w:t>semi</w:t>
            </w:r>
            <w:proofErr w:type="spellEnd"/>
            <w:r w:rsidRPr="00202AF7">
              <w:rPr>
                <w:rFonts w:ascii="Tahoma" w:hAnsi="Tahoma" w:cs="Tahoma"/>
                <w:sz w:val="20"/>
                <w:szCs w:val="20"/>
              </w:rPr>
              <w:t xml:space="preserve"> sintético</w:t>
            </w:r>
            <w:proofErr w:type="gramEnd"/>
            <w:r w:rsidRPr="00202AF7">
              <w:rPr>
                <w:rFonts w:ascii="Tahoma" w:hAnsi="Tahoma" w:cs="Tahoma"/>
                <w:sz w:val="20"/>
                <w:szCs w:val="20"/>
              </w:rPr>
              <w:t xml:space="preserve"> ACEA – C2 -12 05w30 diesel (c/ 24 </w:t>
            </w:r>
            <w:proofErr w:type="spellStart"/>
            <w:r w:rsidRPr="00202AF7">
              <w:rPr>
                <w:rFonts w:ascii="Tahoma" w:hAnsi="Tahoma" w:cs="Tahoma"/>
                <w:sz w:val="20"/>
                <w:szCs w:val="20"/>
              </w:rPr>
              <w:t>unid</w:t>
            </w:r>
            <w:proofErr w:type="spell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672,00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4032,00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06 </w:t>
            </w:r>
            <w:proofErr w:type="spellStart"/>
            <w:r w:rsidRPr="00202AF7">
              <w:rPr>
                <w:rFonts w:ascii="Tahoma" w:hAnsi="Tahoma" w:cs="Tahoma"/>
                <w:sz w:val="20"/>
                <w:szCs w:val="20"/>
              </w:rPr>
              <w:t>cx</w:t>
            </w:r>
            <w:proofErr w:type="spellEnd"/>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Óleo sintético DIESEL SAE 05w40</w:t>
            </w:r>
            <w:proofErr w:type="gramStart"/>
            <w:r w:rsidRPr="00202AF7">
              <w:rPr>
                <w:rFonts w:ascii="Tahoma" w:hAnsi="Tahoma" w:cs="Tahoma"/>
                <w:sz w:val="20"/>
                <w:szCs w:val="20"/>
              </w:rPr>
              <w:t xml:space="preserve">  </w:t>
            </w:r>
            <w:proofErr w:type="gramEnd"/>
            <w:r w:rsidRPr="00202AF7">
              <w:rPr>
                <w:rFonts w:ascii="Tahoma" w:hAnsi="Tahoma" w:cs="Tahoma"/>
                <w:sz w:val="20"/>
                <w:szCs w:val="20"/>
              </w:rPr>
              <w:t xml:space="preserve">CF ACEA-C3 (c/ 24 </w:t>
            </w:r>
            <w:proofErr w:type="spellStart"/>
            <w:r w:rsidRPr="00202AF7">
              <w:rPr>
                <w:rFonts w:ascii="Tahoma" w:hAnsi="Tahoma" w:cs="Tahoma"/>
                <w:sz w:val="20"/>
                <w:szCs w:val="20"/>
              </w:rPr>
              <w:t>unid</w:t>
            </w:r>
            <w:proofErr w:type="spell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980,00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5880,00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20</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04 </w:t>
            </w:r>
            <w:proofErr w:type="spellStart"/>
            <w:r w:rsidRPr="00202AF7">
              <w:rPr>
                <w:rFonts w:ascii="Tahoma" w:hAnsi="Tahoma" w:cs="Tahoma"/>
                <w:sz w:val="20"/>
                <w:szCs w:val="20"/>
              </w:rPr>
              <w:t>cx</w:t>
            </w:r>
            <w:proofErr w:type="spellEnd"/>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Óleo sintético 05w30 gasolina (c/ 24 </w:t>
            </w:r>
            <w:proofErr w:type="spellStart"/>
            <w:r w:rsidRPr="00202AF7">
              <w:rPr>
                <w:rFonts w:ascii="Tahoma" w:hAnsi="Tahoma" w:cs="Tahoma"/>
                <w:sz w:val="20"/>
                <w:szCs w:val="20"/>
              </w:rPr>
              <w:t>unid</w:t>
            </w:r>
            <w:proofErr w:type="spell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672,00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2688,00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21</w:t>
            </w:r>
          </w:p>
        </w:tc>
        <w:tc>
          <w:tcPr>
            <w:tcW w:w="1090"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05 baldes</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Óleo hidráulico ATF DEXRON II – c/ 20 litros</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440,00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2200,00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22</w:t>
            </w:r>
          </w:p>
        </w:tc>
        <w:tc>
          <w:tcPr>
            <w:tcW w:w="1090"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05 baldes</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Óleo de transmissão API 90 GL5 90 TR590 SAE 90 - c/ 20 litros </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320,00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1600,00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23</w:t>
            </w:r>
          </w:p>
        </w:tc>
        <w:tc>
          <w:tcPr>
            <w:tcW w:w="1090"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05 baldes</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Óleo de transmissão SAE 05w140 - c/ 20 litros </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350,00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1750,00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24</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03 cx.</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Fluido de freio DOT 3 -c/ </w:t>
            </w:r>
            <w:proofErr w:type="gramStart"/>
            <w:r w:rsidRPr="00202AF7">
              <w:rPr>
                <w:rFonts w:ascii="Tahoma" w:hAnsi="Tahoma" w:cs="Tahoma"/>
                <w:sz w:val="20"/>
                <w:szCs w:val="20"/>
              </w:rPr>
              <w:t>500ml</w:t>
            </w:r>
            <w:proofErr w:type="gramEnd"/>
            <w:r w:rsidRPr="00202AF7">
              <w:rPr>
                <w:rFonts w:ascii="Tahoma" w:hAnsi="Tahoma" w:cs="Tahoma"/>
                <w:sz w:val="20"/>
                <w:szCs w:val="20"/>
              </w:rPr>
              <w:t xml:space="preserve">. (c/24 </w:t>
            </w:r>
            <w:proofErr w:type="spellStart"/>
            <w:r w:rsidRPr="00202AF7">
              <w:rPr>
                <w:rFonts w:ascii="Tahoma" w:hAnsi="Tahoma" w:cs="Tahoma"/>
                <w:sz w:val="20"/>
                <w:szCs w:val="20"/>
              </w:rPr>
              <w:t>unid</w:t>
            </w:r>
            <w:proofErr w:type="spell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400,00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1200,00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25</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02 cx.</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Fluido de freio DOT 4 -c/ </w:t>
            </w:r>
            <w:proofErr w:type="gramStart"/>
            <w:r w:rsidRPr="00202AF7">
              <w:rPr>
                <w:rFonts w:ascii="Tahoma" w:hAnsi="Tahoma" w:cs="Tahoma"/>
                <w:sz w:val="20"/>
                <w:szCs w:val="20"/>
              </w:rPr>
              <w:t>500ml</w:t>
            </w:r>
            <w:proofErr w:type="gramEnd"/>
            <w:r w:rsidRPr="00202AF7">
              <w:rPr>
                <w:rFonts w:ascii="Tahoma" w:hAnsi="Tahoma" w:cs="Tahoma"/>
                <w:sz w:val="20"/>
                <w:szCs w:val="20"/>
              </w:rPr>
              <w:t xml:space="preserve">. (c/24 </w:t>
            </w:r>
            <w:proofErr w:type="spellStart"/>
            <w:r w:rsidRPr="00202AF7">
              <w:rPr>
                <w:rFonts w:ascii="Tahoma" w:hAnsi="Tahoma" w:cs="Tahoma"/>
                <w:sz w:val="20"/>
                <w:szCs w:val="20"/>
              </w:rPr>
              <w:t>unid</w:t>
            </w:r>
            <w:proofErr w:type="spellEnd"/>
            <w:r w:rsidRPr="00202AF7">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480,00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960,00</w:t>
            </w:r>
          </w:p>
        </w:tc>
      </w:tr>
      <w:tr w:rsidR="00316FEA" w:rsidRPr="00D02809" w:rsidTr="009363CF">
        <w:trPr>
          <w:trHeight w:val="531"/>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 xml:space="preserve">TOTAL </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38117,00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bottom"/>
          </w:tcPr>
          <w:p w:rsidR="00316FEA" w:rsidRPr="00202AF7" w:rsidRDefault="00316FEA" w:rsidP="0090443B">
            <w:pPr>
              <w:pStyle w:val="SemEspaamento"/>
              <w:jc w:val="both"/>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center"/>
              <w:rPr>
                <w:rFonts w:ascii="Tahoma" w:hAnsi="Tahoma" w:cs="Tahoma"/>
                <w:b/>
                <w:sz w:val="20"/>
                <w:szCs w:val="20"/>
              </w:rPr>
            </w:pPr>
            <w:r w:rsidRPr="00202AF7">
              <w:rPr>
                <w:rFonts w:ascii="Tahoma" w:hAnsi="Tahoma" w:cs="Tahoma"/>
                <w:b/>
                <w:sz w:val="20"/>
                <w:szCs w:val="20"/>
              </w:rPr>
              <w:t>PRODUTOS PARA LIMPEZA</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26</w:t>
            </w:r>
          </w:p>
        </w:tc>
        <w:tc>
          <w:tcPr>
            <w:tcW w:w="1090"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500 Litros</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proofErr w:type="spellStart"/>
            <w:r w:rsidRPr="00202AF7">
              <w:rPr>
                <w:rFonts w:ascii="Tahoma" w:hAnsi="Tahoma" w:cs="Tahoma"/>
                <w:sz w:val="20"/>
                <w:szCs w:val="20"/>
              </w:rPr>
              <w:t>Intercap</w:t>
            </w:r>
            <w:proofErr w:type="spellEnd"/>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5,00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2500,00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27</w:t>
            </w:r>
          </w:p>
        </w:tc>
        <w:tc>
          <w:tcPr>
            <w:tcW w:w="1090"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500 Litros</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proofErr w:type="spellStart"/>
            <w:r w:rsidRPr="00202AF7">
              <w:rPr>
                <w:rFonts w:ascii="Tahoma" w:hAnsi="Tahoma" w:cs="Tahoma"/>
                <w:sz w:val="20"/>
                <w:szCs w:val="20"/>
              </w:rPr>
              <w:t>Solupan</w:t>
            </w:r>
            <w:proofErr w:type="spellEnd"/>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5,00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2500,00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28</w:t>
            </w:r>
          </w:p>
        </w:tc>
        <w:tc>
          <w:tcPr>
            <w:tcW w:w="1090"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500 Litros</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sz w:val="20"/>
                <w:szCs w:val="20"/>
              </w:rPr>
              <w:t>Shampoo Automotivo</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5,00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2500,00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r w:rsidRPr="00202AF7">
              <w:rPr>
                <w:rFonts w:ascii="Tahoma" w:eastAsia="Arial Unicode MS" w:hAnsi="Tahoma" w:cs="Tahoma"/>
                <w:b/>
                <w:sz w:val="20"/>
                <w:szCs w:val="20"/>
              </w:rPr>
              <w:t>29</w:t>
            </w:r>
          </w:p>
        </w:tc>
        <w:tc>
          <w:tcPr>
            <w:tcW w:w="1090"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center"/>
              <w:rPr>
                <w:rFonts w:ascii="Tahoma" w:eastAsia="Arial Unicode MS" w:hAnsi="Tahoma" w:cs="Tahoma"/>
                <w:sz w:val="20"/>
                <w:szCs w:val="20"/>
              </w:rPr>
            </w:pPr>
            <w:r w:rsidRPr="00202AF7">
              <w:rPr>
                <w:rFonts w:ascii="Tahoma" w:eastAsia="Arial Unicode MS" w:hAnsi="Tahoma" w:cs="Tahoma"/>
                <w:sz w:val="20"/>
                <w:szCs w:val="20"/>
              </w:rPr>
              <w:t>20 UNID.</w:t>
            </w: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sz w:val="20"/>
                <w:szCs w:val="20"/>
              </w:rPr>
            </w:pPr>
            <w:r w:rsidRPr="00202AF7">
              <w:rPr>
                <w:rFonts w:ascii="Tahoma" w:hAnsi="Tahoma" w:cs="Tahoma"/>
                <w:bCs/>
                <w:kern w:val="36"/>
                <w:sz w:val="20"/>
                <w:szCs w:val="20"/>
              </w:rPr>
              <w:t>Esfregão Vassoura para lavar</w:t>
            </w:r>
            <w:proofErr w:type="gramStart"/>
            <w:r w:rsidRPr="00202AF7">
              <w:rPr>
                <w:rFonts w:ascii="Tahoma" w:hAnsi="Tahoma" w:cs="Tahoma"/>
                <w:bCs/>
                <w:kern w:val="36"/>
                <w:sz w:val="20"/>
                <w:szCs w:val="20"/>
              </w:rPr>
              <w:t xml:space="preserve"> </w:t>
            </w:r>
            <w:r w:rsidRPr="00202AF7">
              <w:rPr>
                <w:rFonts w:ascii="Tahoma" w:hAnsi="Tahoma" w:cs="Tahoma"/>
                <w:sz w:val="20"/>
                <w:szCs w:val="20"/>
              </w:rPr>
              <w:t xml:space="preserve"> </w:t>
            </w:r>
            <w:proofErr w:type="gramEnd"/>
            <w:r w:rsidRPr="00202AF7">
              <w:rPr>
                <w:rFonts w:ascii="Tahoma" w:hAnsi="Tahoma" w:cs="Tahoma"/>
                <w:sz w:val="20"/>
                <w:szCs w:val="20"/>
              </w:rPr>
              <w:t>veículos, ônibus, para-brisas</w:t>
            </w:r>
            <w:r w:rsidRPr="00202AF7">
              <w:rPr>
                <w:rFonts w:ascii="Tahoma" w:hAnsi="Tahoma" w:cs="Tahoma"/>
                <w:bCs/>
                <w:kern w:val="36"/>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r w:rsidRPr="00202AF7">
              <w:rPr>
                <w:rFonts w:ascii="Tahoma" w:hAnsi="Tahoma" w:cs="Tahoma"/>
                <w:sz w:val="20"/>
                <w:szCs w:val="20"/>
              </w:rPr>
              <w:t>56,00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1120,00</w:t>
            </w:r>
          </w:p>
        </w:tc>
      </w:tr>
      <w:tr w:rsidR="00316FEA" w:rsidRPr="00D02809" w:rsidTr="009363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16FEA" w:rsidRPr="00202AF7" w:rsidRDefault="00316FEA" w:rsidP="0090443B">
            <w:pPr>
              <w:pStyle w:val="SemEspaamento"/>
              <w:rPr>
                <w:rFonts w:ascii="Tahoma" w:eastAsia="Arial Unicode MS" w:hAnsi="Tahoma" w:cs="Tahoma"/>
                <w:b/>
                <w:sz w:val="20"/>
                <w:szCs w:val="20"/>
              </w:rPr>
            </w:pPr>
          </w:p>
        </w:tc>
        <w:tc>
          <w:tcPr>
            <w:tcW w:w="1090"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center"/>
              <w:rPr>
                <w:rFonts w:ascii="Tahoma" w:eastAsia="Arial Unicode MS"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FFFFFF" w:themeFill="background1"/>
            <w:noWrap/>
          </w:tcPr>
          <w:p w:rsidR="00316FEA" w:rsidRPr="00202AF7" w:rsidRDefault="00316FEA" w:rsidP="0090443B">
            <w:pPr>
              <w:pStyle w:val="SemEspaamento"/>
              <w:jc w:val="both"/>
              <w:rPr>
                <w:rFonts w:ascii="Tahoma" w:hAnsi="Tahoma" w:cs="Tahoma"/>
                <w:bCs/>
                <w:kern w:val="36"/>
                <w:sz w:val="20"/>
                <w:szCs w:val="20"/>
              </w:rPr>
            </w:pPr>
            <w:r w:rsidRPr="00202AF7">
              <w:rPr>
                <w:rFonts w:ascii="Tahoma" w:hAnsi="Tahoma" w:cs="Tahoma"/>
                <w:bCs/>
                <w:kern w:val="36"/>
                <w:sz w:val="20"/>
                <w:szCs w:val="20"/>
              </w:rPr>
              <w:t>TOTAL</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90443B">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316FEA" w:rsidRPr="00202AF7" w:rsidRDefault="00316FEA" w:rsidP="00202AF7">
            <w:pPr>
              <w:jc w:val="right"/>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316FEA" w:rsidRPr="00202AF7" w:rsidRDefault="00316FEA" w:rsidP="00202AF7">
            <w:pPr>
              <w:jc w:val="right"/>
              <w:rPr>
                <w:rFonts w:ascii="Tahoma" w:hAnsi="Tahoma" w:cs="Tahoma"/>
                <w:color w:val="000000"/>
                <w:sz w:val="20"/>
                <w:szCs w:val="20"/>
              </w:rPr>
            </w:pPr>
            <w:r w:rsidRPr="00202AF7">
              <w:rPr>
                <w:rFonts w:ascii="Tahoma" w:hAnsi="Tahoma" w:cs="Tahoma"/>
                <w:color w:val="000000"/>
                <w:sz w:val="20"/>
                <w:szCs w:val="20"/>
              </w:rPr>
              <w:t>8620,00</w:t>
            </w:r>
          </w:p>
        </w:tc>
      </w:tr>
    </w:tbl>
    <w:p w:rsidR="0090443B" w:rsidRPr="001E3ACB" w:rsidRDefault="0090443B" w:rsidP="0090443B">
      <w:pPr>
        <w:pStyle w:val="SemEspaamento"/>
        <w:jc w:val="both"/>
        <w:rPr>
          <w:rFonts w:ascii="Tahoma" w:hAnsi="Tahoma" w:cs="Tahoma"/>
          <w:b/>
          <w:bCs/>
          <w:color w:val="000000"/>
          <w:sz w:val="20"/>
          <w:szCs w:val="20"/>
          <w:lang w:val="pt-PT"/>
        </w:rPr>
      </w:pPr>
      <w:r w:rsidRPr="001E3ACB">
        <w:rPr>
          <w:rFonts w:ascii="Tahoma" w:eastAsiaTheme="minorEastAsia" w:hAnsi="Tahoma" w:cs="Tahoma"/>
          <w:b/>
          <w:sz w:val="20"/>
          <w:szCs w:val="20"/>
        </w:rPr>
        <w:t xml:space="preserve">OBS: </w:t>
      </w:r>
      <w:r w:rsidRPr="001E3ACB">
        <w:rPr>
          <w:rFonts w:ascii="Tahoma" w:eastAsiaTheme="minorEastAsia" w:hAnsi="Tahoma" w:cs="Tahoma"/>
          <w:b/>
          <w:sz w:val="20"/>
          <w:szCs w:val="20"/>
          <w:lang w:val="pt-PT"/>
        </w:rPr>
        <w:t>apresentar</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 xml:space="preserve">documentação dos itens </w:t>
      </w:r>
      <w:r w:rsidR="009363CF">
        <w:rPr>
          <w:rFonts w:ascii="Tahoma" w:eastAsiaTheme="minorEastAsia" w:hAnsi="Tahoma" w:cs="Tahoma"/>
          <w:b/>
          <w:sz w:val="20"/>
          <w:szCs w:val="20"/>
          <w:lang w:val="pt-PT"/>
        </w:rPr>
        <w:t>14, 15, 16, 17, 18, 19, 20, 21, 22, 21, 22 e 23</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que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comprove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a</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homologação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recomendação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aprovação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fabricante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cada</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produto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por</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montadoras</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veículos</w:t>
      </w:r>
      <w:r w:rsidRPr="001E3ACB">
        <w:rPr>
          <w:rFonts w:ascii="Tahoma" w:hAnsi="Tahoma" w:cs="Tahoma"/>
          <w:b/>
          <w:bCs/>
          <w:color w:val="000000"/>
          <w:sz w:val="20"/>
          <w:szCs w:val="20"/>
          <w:lang w:val="pt-PT"/>
        </w:rPr>
        <w:t>.</w:t>
      </w:r>
    </w:p>
    <w:p w:rsidR="00D261A0" w:rsidRDefault="00D261A0" w:rsidP="00D261A0">
      <w:pPr>
        <w:pStyle w:val="SemEspaamento"/>
        <w:jc w:val="both"/>
        <w:rPr>
          <w:rFonts w:ascii="Tahoma" w:hAnsi="Tahoma" w:cs="Tahoma"/>
          <w:b/>
          <w:bCs/>
          <w:color w:val="000000"/>
          <w:sz w:val="16"/>
          <w:szCs w:val="16"/>
          <w:lang w:val="pt-PT"/>
        </w:rPr>
      </w:pPr>
    </w:p>
    <w:p w:rsidR="00D261A0" w:rsidRPr="00647255" w:rsidRDefault="00D261A0" w:rsidP="00D261A0">
      <w:pPr>
        <w:pStyle w:val="SemEspaamento"/>
        <w:jc w:val="both"/>
        <w:rPr>
          <w:rFonts w:ascii="Tahoma" w:hAnsi="Tahoma" w:cs="Tahoma"/>
          <w:b/>
          <w:sz w:val="16"/>
          <w:szCs w:val="16"/>
          <w:lang w:val="pt-PT"/>
        </w:rPr>
      </w:pPr>
    </w:p>
    <w:p w:rsidR="00D261A0" w:rsidRPr="00CE0718" w:rsidRDefault="00D261A0" w:rsidP="00D261A0">
      <w:pPr>
        <w:pStyle w:val="SemEspaamento"/>
        <w:rPr>
          <w:rFonts w:ascii="Tahoma" w:hAnsi="Tahoma" w:cs="Tahoma"/>
          <w:b/>
          <w:sz w:val="20"/>
          <w:szCs w:val="20"/>
        </w:rPr>
      </w:pPr>
      <w:r w:rsidRPr="00CE0718">
        <w:rPr>
          <w:rFonts w:ascii="Tahoma" w:hAnsi="Tahoma" w:cs="Tahoma"/>
          <w:b/>
          <w:sz w:val="20"/>
          <w:szCs w:val="20"/>
        </w:rPr>
        <w:t>Validade da proposta:</w:t>
      </w:r>
    </w:p>
    <w:p w:rsidR="00D261A0" w:rsidRDefault="00D261A0" w:rsidP="00D261A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D261A0" w:rsidRDefault="00D261A0" w:rsidP="00D261A0">
      <w:pPr>
        <w:pStyle w:val="SemEspaamento"/>
        <w:rPr>
          <w:rFonts w:ascii="Tahoma" w:hAnsi="Tahoma" w:cs="Tahoma"/>
          <w:b/>
          <w:sz w:val="20"/>
          <w:szCs w:val="20"/>
        </w:rPr>
      </w:pPr>
      <w:r>
        <w:rPr>
          <w:rFonts w:ascii="Tahoma" w:hAnsi="Tahoma" w:cs="Tahoma"/>
          <w:b/>
          <w:sz w:val="20"/>
          <w:szCs w:val="20"/>
        </w:rPr>
        <w:t>DADOS BANCÁRIOS:</w:t>
      </w:r>
    </w:p>
    <w:p w:rsidR="00D261A0" w:rsidRPr="00CE0718" w:rsidRDefault="00D261A0" w:rsidP="00D261A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D261A0" w:rsidRPr="00CE0718" w:rsidRDefault="00D261A0" w:rsidP="00D261A0">
      <w:pPr>
        <w:pStyle w:val="Ttulo"/>
        <w:spacing w:line="360" w:lineRule="auto"/>
        <w:rPr>
          <w:rFonts w:ascii="Tahoma" w:hAnsi="Tahoma" w:cs="Tahoma"/>
          <w:szCs w:val="24"/>
          <w:u w:val="single"/>
        </w:rPr>
      </w:pPr>
      <w:bookmarkStart w:id="0" w:name="_GoBack"/>
      <w:bookmarkEnd w:id="0"/>
      <w:r w:rsidRPr="00CE0718">
        <w:rPr>
          <w:rFonts w:ascii="Tahoma" w:hAnsi="Tahoma" w:cs="Tahoma"/>
          <w:szCs w:val="24"/>
          <w:u w:val="single"/>
        </w:rPr>
        <w:lastRenderedPageBreak/>
        <w:t>ANEXO II</w:t>
      </w:r>
    </w:p>
    <w:p w:rsidR="00D261A0" w:rsidRPr="00CE0718" w:rsidRDefault="00D261A0" w:rsidP="00D261A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D261A0" w:rsidRPr="00CE0718" w:rsidRDefault="00D261A0" w:rsidP="00D261A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D261A0" w:rsidRPr="00CE0718" w:rsidRDefault="00D261A0" w:rsidP="00D261A0">
      <w:pPr>
        <w:spacing w:line="360" w:lineRule="auto"/>
        <w:ind w:left="1134"/>
        <w:jc w:val="both"/>
        <w:rPr>
          <w:rFonts w:ascii="Tahoma" w:hAnsi="Tahoma" w:cs="Tahoma"/>
          <w:b/>
        </w:rPr>
      </w:pPr>
    </w:p>
    <w:p w:rsidR="00D261A0" w:rsidRPr="00CE0718" w:rsidRDefault="00D261A0" w:rsidP="00D261A0">
      <w:pPr>
        <w:pStyle w:val="Recuodecorpodetexto"/>
        <w:ind w:firstLine="0"/>
        <w:rPr>
          <w:rFonts w:ascii="Tahoma" w:hAnsi="Tahoma" w:cs="Tahoma"/>
          <w:color w:val="auto"/>
          <w:szCs w:val="24"/>
        </w:rPr>
      </w:pPr>
      <w:r w:rsidRPr="00CE0718">
        <w:rPr>
          <w:rFonts w:ascii="Tahoma" w:hAnsi="Tahoma" w:cs="Tahoma"/>
          <w:color w:val="auto"/>
          <w:szCs w:val="24"/>
        </w:rPr>
        <w:t>À</w:t>
      </w:r>
    </w:p>
    <w:p w:rsidR="00D261A0" w:rsidRPr="00CE0718" w:rsidRDefault="00D261A0" w:rsidP="00D261A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D261A0" w:rsidRPr="00CE0718" w:rsidRDefault="00D261A0" w:rsidP="00D261A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D261A0" w:rsidRPr="00CE0718" w:rsidRDefault="00D261A0" w:rsidP="00D261A0">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D261A0" w:rsidRPr="00CE0718" w:rsidRDefault="00D261A0" w:rsidP="00D261A0">
      <w:pPr>
        <w:pStyle w:val="Recuodecorpodetexto"/>
        <w:rPr>
          <w:rFonts w:ascii="Tahoma" w:hAnsi="Tahoma" w:cs="Tahoma"/>
          <w:color w:val="auto"/>
          <w:szCs w:val="24"/>
        </w:rPr>
      </w:pPr>
    </w:p>
    <w:p w:rsidR="00D261A0" w:rsidRPr="00CE0718" w:rsidRDefault="00D261A0" w:rsidP="00D261A0">
      <w:pPr>
        <w:pStyle w:val="Recuodecorpodetexto"/>
        <w:rPr>
          <w:rFonts w:ascii="Tahoma" w:hAnsi="Tahoma" w:cs="Tahoma"/>
          <w:color w:val="auto"/>
          <w:szCs w:val="24"/>
        </w:rPr>
      </w:pPr>
    </w:p>
    <w:p w:rsidR="00D261A0" w:rsidRPr="00CE0718" w:rsidRDefault="00D261A0" w:rsidP="00D261A0">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w:t>
      </w:r>
      <w:r w:rsidR="009363CF">
        <w:rPr>
          <w:rFonts w:ascii="Tahoma" w:hAnsi="Tahoma" w:cs="Tahoma"/>
          <w:b/>
          <w:color w:val="auto"/>
          <w:szCs w:val="24"/>
        </w:rPr>
        <w:t>82/2017</w:t>
      </w:r>
    </w:p>
    <w:p w:rsidR="00D261A0" w:rsidRPr="00CE0718" w:rsidRDefault="00D261A0" w:rsidP="00D261A0">
      <w:pPr>
        <w:pStyle w:val="Recuodecorpodetexto"/>
        <w:rPr>
          <w:rFonts w:ascii="Tahoma" w:hAnsi="Tahoma" w:cs="Tahoma"/>
          <w:b/>
          <w:color w:val="auto"/>
          <w:szCs w:val="24"/>
        </w:rPr>
      </w:pPr>
    </w:p>
    <w:p w:rsidR="00D261A0" w:rsidRPr="00CE0718" w:rsidRDefault="00D261A0" w:rsidP="00D261A0">
      <w:pPr>
        <w:pStyle w:val="Recuodecorpodetexto"/>
        <w:rPr>
          <w:rFonts w:ascii="Tahoma" w:hAnsi="Tahoma" w:cs="Tahoma"/>
          <w:color w:val="auto"/>
          <w:szCs w:val="24"/>
        </w:rPr>
      </w:pPr>
    </w:p>
    <w:p w:rsidR="00D261A0" w:rsidRPr="00CE0718" w:rsidRDefault="00D261A0" w:rsidP="00D261A0">
      <w:pPr>
        <w:pStyle w:val="Recuodecorpodetexto"/>
        <w:rPr>
          <w:rFonts w:ascii="Tahoma" w:hAnsi="Tahoma" w:cs="Tahoma"/>
          <w:color w:val="auto"/>
          <w:szCs w:val="24"/>
        </w:rPr>
      </w:pPr>
      <w:r w:rsidRPr="00CE0718">
        <w:rPr>
          <w:rFonts w:ascii="Tahoma" w:hAnsi="Tahoma" w:cs="Tahoma"/>
          <w:color w:val="auto"/>
          <w:szCs w:val="24"/>
        </w:rPr>
        <w:t>Prezados Senhores:</w:t>
      </w:r>
    </w:p>
    <w:p w:rsidR="00D261A0" w:rsidRPr="00CE0718" w:rsidRDefault="00D261A0" w:rsidP="00D261A0">
      <w:pPr>
        <w:pStyle w:val="Recuodecorpodetexto"/>
        <w:rPr>
          <w:rFonts w:ascii="Tahoma" w:hAnsi="Tahoma" w:cs="Tahoma"/>
          <w:color w:val="auto"/>
          <w:szCs w:val="24"/>
        </w:rPr>
      </w:pPr>
    </w:p>
    <w:p w:rsidR="00D261A0" w:rsidRPr="00CE0718" w:rsidRDefault="00D261A0" w:rsidP="00D261A0">
      <w:pPr>
        <w:pStyle w:val="Recuodecorpodetexto"/>
        <w:rPr>
          <w:rFonts w:ascii="Tahoma" w:hAnsi="Tahoma" w:cs="Tahoma"/>
          <w:color w:val="auto"/>
          <w:szCs w:val="24"/>
        </w:rPr>
      </w:pPr>
    </w:p>
    <w:p w:rsidR="00D261A0" w:rsidRPr="00CE0718" w:rsidRDefault="00D261A0" w:rsidP="00D261A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261A0" w:rsidRPr="00CE0718" w:rsidRDefault="00D261A0" w:rsidP="00D261A0">
      <w:pPr>
        <w:spacing w:line="360" w:lineRule="auto"/>
        <w:ind w:left="1134"/>
        <w:jc w:val="both"/>
        <w:rPr>
          <w:rFonts w:ascii="Tahoma" w:hAnsi="Tahoma" w:cs="Tahoma"/>
        </w:rPr>
      </w:pPr>
    </w:p>
    <w:p w:rsidR="00D261A0" w:rsidRPr="00CE0718" w:rsidRDefault="00D261A0" w:rsidP="00D261A0">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sidR="009363CF">
        <w:rPr>
          <w:rFonts w:ascii="Tahoma" w:hAnsi="Tahoma" w:cs="Tahoma"/>
        </w:rPr>
        <w:t>7</w:t>
      </w:r>
      <w:r w:rsidRPr="00CE0718">
        <w:rPr>
          <w:rFonts w:ascii="Tahoma" w:hAnsi="Tahoma" w:cs="Tahoma"/>
        </w:rPr>
        <w:t>.</w:t>
      </w:r>
    </w:p>
    <w:p w:rsidR="00D261A0" w:rsidRPr="00CE0718" w:rsidRDefault="00D261A0" w:rsidP="00D261A0">
      <w:pPr>
        <w:spacing w:line="360" w:lineRule="auto"/>
        <w:ind w:left="1134"/>
        <w:jc w:val="center"/>
        <w:rPr>
          <w:rFonts w:ascii="Tahoma" w:hAnsi="Tahoma" w:cs="Tahoma"/>
        </w:rPr>
      </w:pPr>
    </w:p>
    <w:p w:rsidR="00D261A0" w:rsidRPr="00CE0718" w:rsidRDefault="00D261A0" w:rsidP="00D261A0">
      <w:pPr>
        <w:spacing w:line="360" w:lineRule="auto"/>
        <w:ind w:left="1134"/>
        <w:jc w:val="center"/>
        <w:rPr>
          <w:rFonts w:ascii="Tahoma" w:hAnsi="Tahoma" w:cs="Tahoma"/>
          <w:b/>
        </w:rPr>
      </w:pPr>
      <w:r w:rsidRPr="00CE0718">
        <w:rPr>
          <w:rFonts w:ascii="Tahoma" w:hAnsi="Tahoma" w:cs="Tahoma"/>
          <w:b/>
        </w:rPr>
        <w:t>(assinatura)</w:t>
      </w:r>
    </w:p>
    <w:p w:rsidR="00D261A0" w:rsidRPr="00CE0718" w:rsidRDefault="00D261A0" w:rsidP="00D261A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D261A0" w:rsidRPr="00CE0718" w:rsidRDefault="00D261A0" w:rsidP="00D261A0">
      <w:pPr>
        <w:spacing w:line="360" w:lineRule="auto"/>
        <w:ind w:left="1134"/>
        <w:jc w:val="center"/>
        <w:rPr>
          <w:rFonts w:ascii="Tahoma" w:hAnsi="Tahoma" w:cs="Tahoma"/>
          <w:b/>
        </w:rPr>
      </w:pPr>
    </w:p>
    <w:p w:rsidR="00D261A0" w:rsidRPr="00CE0718" w:rsidRDefault="00D261A0" w:rsidP="00D261A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D261A0" w:rsidRPr="00CE0718" w:rsidRDefault="00D261A0" w:rsidP="00D261A0">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D261A0" w:rsidRPr="00CE0718" w:rsidRDefault="00D261A0" w:rsidP="00D261A0">
      <w:pPr>
        <w:spacing w:line="360" w:lineRule="auto"/>
        <w:ind w:left="1134"/>
        <w:jc w:val="center"/>
        <w:rPr>
          <w:rFonts w:ascii="Tahoma" w:hAnsi="Tahoma" w:cs="Tahoma"/>
          <w:b/>
          <w:u w:val="single"/>
        </w:rPr>
      </w:pPr>
    </w:p>
    <w:p w:rsidR="00D261A0" w:rsidRPr="00CE0718" w:rsidRDefault="00D261A0" w:rsidP="00D261A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D261A0" w:rsidRPr="00CE0718" w:rsidRDefault="00D261A0" w:rsidP="00D261A0">
      <w:pPr>
        <w:spacing w:line="360" w:lineRule="auto"/>
        <w:ind w:right="-376"/>
        <w:jc w:val="both"/>
        <w:rPr>
          <w:rFonts w:ascii="Tahoma" w:hAnsi="Tahoma" w:cs="Tahoma"/>
        </w:rPr>
      </w:pPr>
    </w:p>
    <w:p w:rsidR="00D261A0" w:rsidRPr="00CE0718" w:rsidRDefault="00D261A0" w:rsidP="00D261A0">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9363CF">
        <w:rPr>
          <w:rFonts w:ascii="Tahoma" w:hAnsi="Tahoma" w:cs="Tahoma"/>
        </w:rPr>
        <w:t>082/2017</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261A0" w:rsidRPr="00CE0718" w:rsidRDefault="00D261A0" w:rsidP="00D261A0">
      <w:pPr>
        <w:spacing w:line="360" w:lineRule="auto"/>
        <w:ind w:right="-376"/>
        <w:jc w:val="both"/>
        <w:rPr>
          <w:rFonts w:ascii="Tahoma" w:hAnsi="Tahoma" w:cs="Tahoma"/>
        </w:rPr>
      </w:pPr>
    </w:p>
    <w:p w:rsidR="00D261A0" w:rsidRPr="00CE0718" w:rsidRDefault="00D261A0" w:rsidP="00D261A0">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sidR="009363CF">
        <w:rPr>
          <w:rFonts w:ascii="Tahoma" w:hAnsi="Tahoma" w:cs="Tahoma"/>
        </w:rPr>
        <w:t>_________________de   2017</w:t>
      </w:r>
      <w:r w:rsidRPr="00CE0718">
        <w:rPr>
          <w:rFonts w:ascii="Tahoma" w:hAnsi="Tahoma" w:cs="Tahoma"/>
        </w:rPr>
        <w:t>.</w:t>
      </w:r>
    </w:p>
    <w:p w:rsidR="00D261A0" w:rsidRPr="00CE0718" w:rsidRDefault="00D261A0" w:rsidP="00D261A0">
      <w:pPr>
        <w:spacing w:line="360" w:lineRule="auto"/>
        <w:ind w:left="1134"/>
        <w:jc w:val="center"/>
        <w:rPr>
          <w:rFonts w:ascii="Tahoma" w:hAnsi="Tahoma" w:cs="Tahoma"/>
        </w:rPr>
      </w:pPr>
    </w:p>
    <w:p w:rsidR="00D261A0" w:rsidRPr="00CE0718" w:rsidRDefault="00D261A0" w:rsidP="00D261A0">
      <w:pPr>
        <w:spacing w:line="360" w:lineRule="auto"/>
        <w:ind w:left="1134"/>
        <w:jc w:val="center"/>
        <w:rPr>
          <w:rFonts w:ascii="Tahoma" w:hAnsi="Tahoma" w:cs="Tahoma"/>
          <w:b/>
        </w:rPr>
      </w:pPr>
      <w:r w:rsidRPr="00CE0718">
        <w:rPr>
          <w:rFonts w:ascii="Tahoma" w:hAnsi="Tahoma" w:cs="Tahoma"/>
          <w:b/>
        </w:rPr>
        <w:t>(assinatura)</w:t>
      </w:r>
    </w:p>
    <w:p w:rsidR="00D261A0" w:rsidRPr="00CE0718" w:rsidRDefault="00D261A0" w:rsidP="00D261A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D261A0" w:rsidRPr="00CE0718" w:rsidRDefault="00D261A0" w:rsidP="00D261A0">
      <w:pPr>
        <w:spacing w:line="360" w:lineRule="auto"/>
        <w:ind w:right="-376"/>
        <w:jc w:val="center"/>
        <w:rPr>
          <w:rFonts w:ascii="Tahoma" w:hAnsi="Tahoma" w:cs="Tahoma"/>
        </w:rPr>
      </w:pPr>
    </w:p>
    <w:p w:rsidR="00D261A0" w:rsidRPr="00CE0718" w:rsidRDefault="00D261A0" w:rsidP="00D261A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D261A0" w:rsidRPr="00CE0718" w:rsidRDefault="00D261A0" w:rsidP="00D261A0">
      <w:pPr>
        <w:pStyle w:val="Ttulo"/>
        <w:spacing w:line="360" w:lineRule="auto"/>
        <w:ind w:left="1134"/>
        <w:rPr>
          <w:rFonts w:ascii="Tahoma" w:hAnsi="Tahoma" w:cs="Tahoma"/>
          <w:szCs w:val="24"/>
          <w:u w:val="single"/>
        </w:rPr>
      </w:pPr>
    </w:p>
    <w:p w:rsidR="00D261A0" w:rsidRPr="00CE0718" w:rsidRDefault="00D261A0" w:rsidP="00D261A0">
      <w:pPr>
        <w:pStyle w:val="Ttulo"/>
        <w:spacing w:line="360" w:lineRule="auto"/>
        <w:rPr>
          <w:rFonts w:ascii="Tahoma" w:hAnsi="Tahoma" w:cs="Tahoma"/>
          <w:szCs w:val="24"/>
          <w:u w:val="single"/>
        </w:rPr>
      </w:pPr>
    </w:p>
    <w:p w:rsidR="00D261A0" w:rsidRPr="00CE0718" w:rsidRDefault="00D261A0" w:rsidP="00D261A0">
      <w:pPr>
        <w:pStyle w:val="Ttulo"/>
        <w:spacing w:line="360" w:lineRule="auto"/>
        <w:rPr>
          <w:rFonts w:ascii="Tahoma" w:hAnsi="Tahoma" w:cs="Tahoma"/>
          <w:szCs w:val="24"/>
          <w:u w:val="single"/>
        </w:rPr>
      </w:pPr>
    </w:p>
    <w:p w:rsidR="00D261A0" w:rsidRPr="00CE0718" w:rsidRDefault="00D261A0" w:rsidP="00D261A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D261A0" w:rsidRPr="00CE0718" w:rsidRDefault="00D261A0" w:rsidP="00D261A0">
      <w:pPr>
        <w:pStyle w:val="Ttulo"/>
        <w:spacing w:line="360" w:lineRule="auto"/>
        <w:rPr>
          <w:rFonts w:ascii="Tahoma" w:hAnsi="Tahoma" w:cs="Tahoma"/>
          <w:szCs w:val="24"/>
          <w:u w:val="single"/>
        </w:rPr>
      </w:pPr>
    </w:p>
    <w:p w:rsidR="00D261A0" w:rsidRPr="00CE0718" w:rsidRDefault="00D261A0" w:rsidP="00D261A0">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D261A0" w:rsidRPr="00CE0718" w:rsidRDefault="00D261A0" w:rsidP="00D261A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D261A0" w:rsidRPr="00CE0718" w:rsidRDefault="00D261A0" w:rsidP="00D261A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9363CF">
        <w:rPr>
          <w:rFonts w:ascii="Tahoma" w:hAnsi="Tahoma" w:cs="Tahoma"/>
          <w:color w:val="auto"/>
          <w:szCs w:val="24"/>
        </w:rPr>
        <w:t>082/2017</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261A0" w:rsidRPr="00CE0718" w:rsidRDefault="00D261A0" w:rsidP="00D261A0">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D261A0" w:rsidRPr="00CE0718" w:rsidRDefault="00D261A0" w:rsidP="00D261A0">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D261A0" w:rsidRPr="00CE0718" w:rsidRDefault="00D261A0" w:rsidP="00D261A0">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D261A0" w:rsidRPr="00CE0718" w:rsidRDefault="00D261A0" w:rsidP="00D261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D261A0" w:rsidRPr="00CE0718" w:rsidRDefault="00D261A0" w:rsidP="00D261A0">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PR.,_____de_______________de</w:t>
      </w:r>
      <w:proofErr w:type="spellEnd"/>
      <w:proofErr w:type="gramStart"/>
      <w:r w:rsidRPr="00CE0718">
        <w:rPr>
          <w:rFonts w:ascii="Tahoma" w:hAnsi="Tahoma" w:cs="Tahoma"/>
        </w:rPr>
        <w:t xml:space="preserve">   </w:t>
      </w:r>
      <w:proofErr w:type="gramEnd"/>
      <w:r w:rsidRPr="00CE0718">
        <w:rPr>
          <w:rFonts w:ascii="Tahoma" w:hAnsi="Tahoma" w:cs="Tahoma"/>
        </w:rPr>
        <w:t>201</w:t>
      </w:r>
      <w:r w:rsidR="009363CF">
        <w:rPr>
          <w:rFonts w:ascii="Tahoma" w:hAnsi="Tahoma" w:cs="Tahoma"/>
        </w:rPr>
        <w:t>7</w:t>
      </w:r>
      <w:r w:rsidRPr="00CE0718">
        <w:rPr>
          <w:rFonts w:ascii="Tahoma" w:hAnsi="Tahoma" w:cs="Tahoma"/>
        </w:rPr>
        <w:t>.</w:t>
      </w:r>
    </w:p>
    <w:p w:rsidR="00D261A0" w:rsidRPr="00CE0718" w:rsidRDefault="00D261A0" w:rsidP="00D261A0">
      <w:pPr>
        <w:spacing w:line="360" w:lineRule="auto"/>
        <w:ind w:left="1134"/>
        <w:jc w:val="center"/>
        <w:rPr>
          <w:rFonts w:ascii="Tahoma" w:hAnsi="Tahoma" w:cs="Tahoma"/>
        </w:rPr>
      </w:pPr>
      <w:proofErr w:type="gramStart"/>
      <w:r w:rsidRPr="00CE0718">
        <w:rPr>
          <w:rFonts w:ascii="Tahoma" w:hAnsi="Tahoma" w:cs="Tahoma"/>
        </w:rPr>
        <w:t>.................................................................................</w:t>
      </w:r>
      <w:proofErr w:type="gramEnd"/>
    </w:p>
    <w:p w:rsidR="00D261A0" w:rsidRPr="00CE0718" w:rsidRDefault="00D261A0" w:rsidP="00D261A0">
      <w:pPr>
        <w:spacing w:line="360" w:lineRule="auto"/>
        <w:ind w:left="1134"/>
        <w:jc w:val="center"/>
        <w:rPr>
          <w:rFonts w:ascii="Tahoma" w:hAnsi="Tahoma" w:cs="Tahoma"/>
          <w:b/>
        </w:rPr>
      </w:pPr>
      <w:r w:rsidRPr="00CE0718">
        <w:rPr>
          <w:rFonts w:ascii="Tahoma" w:hAnsi="Tahoma" w:cs="Tahoma"/>
          <w:b/>
        </w:rPr>
        <w:t>(assinatura)</w:t>
      </w:r>
    </w:p>
    <w:p w:rsidR="00D261A0" w:rsidRPr="00CE0718" w:rsidRDefault="00D261A0" w:rsidP="00D261A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D261A0" w:rsidRPr="00CE0718" w:rsidRDefault="00D261A0" w:rsidP="00D261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D261A0" w:rsidRPr="00CE0718" w:rsidRDefault="00D261A0" w:rsidP="00D261A0">
      <w:pPr>
        <w:spacing w:line="360" w:lineRule="auto"/>
        <w:ind w:left="1134"/>
        <w:jc w:val="both"/>
        <w:rPr>
          <w:rFonts w:ascii="Tahoma" w:hAnsi="Tahoma" w:cs="Tahoma"/>
          <w:b/>
        </w:rPr>
      </w:pPr>
    </w:p>
    <w:p w:rsidR="00D261A0" w:rsidRPr="00CE0718" w:rsidRDefault="00D261A0" w:rsidP="00D261A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D261A0" w:rsidRPr="00CE0718" w:rsidRDefault="00D261A0" w:rsidP="00D261A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D261A0" w:rsidRPr="00CE0718" w:rsidRDefault="00D261A0" w:rsidP="00D261A0">
      <w:pPr>
        <w:spacing w:line="360" w:lineRule="auto"/>
        <w:ind w:left="1134"/>
        <w:jc w:val="both"/>
        <w:rPr>
          <w:rFonts w:ascii="Tahoma" w:hAnsi="Tahoma" w:cs="Tahoma"/>
          <w:b/>
        </w:rPr>
      </w:pPr>
    </w:p>
    <w:p w:rsidR="00D261A0" w:rsidRPr="00CE0718" w:rsidRDefault="00D261A0" w:rsidP="00D261A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9363CF">
        <w:rPr>
          <w:rFonts w:ascii="Tahoma" w:hAnsi="Tahoma" w:cs="Tahoma"/>
          <w:color w:val="auto"/>
          <w:szCs w:val="24"/>
        </w:rPr>
        <w:t>082/2017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D261A0" w:rsidRPr="00CE0718" w:rsidRDefault="00D261A0" w:rsidP="00D261A0">
      <w:pPr>
        <w:spacing w:line="360" w:lineRule="auto"/>
        <w:ind w:left="1134"/>
        <w:jc w:val="both"/>
        <w:rPr>
          <w:rFonts w:ascii="Tahoma" w:hAnsi="Tahoma" w:cs="Tahoma"/>
        </w:rPr>
      </w:pPr>
    </w:p>
    <w:p w:rsidR="00D261A0" w:rsidRPr="00CE0718" w:rsidRDefault="00D261A0" w:rsidP="00D261A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w:t>
      </w:r>
      <w:r w:rsidR="009363CF">
        <w:rPr>
          <w:rFonts w:ascii="Tahoma" w:hAnsi="Tahoma" w:cs="Tahoma"/>
        </w:rPr>
        <w:t>7</w:t>
      </w:r>
      <w:r w:rsidRPr="00CE0718">
        <w:rPr>
          <w:rFonts w:ascii="Tahoma" w:hAnsi="Tahoma" w:cs="Tahoma"/>
        </w:rPr>
        <w:t>.</w:t>
      </w:r>
    </w:p>
    <w:p w:rsidR="00D261A0" w:rsidRPr="00CE0718" w:rsidRDefault="00D261A0" w:rsidP="00D261A0">
      <w:pPr>
        <w:spacing w:line="360" w:lineRule="auto"/>
        <w:ind w:left="1134"/>
        <w:jc w:val="center"/>
        <w:rPr>
          <w:rFonts w:ascii="Tahoma" w:hAnsi="Tahoma" w:cs="Tahoma"/>
        </w:rPr>
      </w:pPr>
    </w:p>
    <w:p w:rsidR="00D261A0" w:rsidRPr="00CE0718" w:rsidRDefault="00D261A0" w:rsidP="00D261A0">
      <w:pPr>
        <w:spacing w:line="360" w:lineRule="auto"/>
        <w:ind w:left="1134"/>
        <w:jc w:val="center"/>
        <w:rPr>
          <w:rFonts w:ascii="Tahoma" w:hAnsi="Tahoma" w:cs="Tahoma"/>
        </w:rPr>
      </w:pPr>
    </w:p>
    <w:p w:rsidR="00D261A0" w:rsidRPr="00CE0718" w:rsidRDefault="00D261A0" w:rsidP="00D261A0">
      <w:pPr>
        <w:spacing w:line="360" w:lineRule="auto"/>
        <w:ind w:left="1134"/>
        <w:jc w:val="center"/>
        <w:rPr>
          <w:rFonts w:ascii="Tahoma" w:hAnsi="Tahoma" w:cs="Tahoma"/>
          <w:b/>
        </w:rPr>
      </w:pPr>
      <w:r w:rsidRPr="00CE0718">
        <w:rPr>
          <w:rFonts w:ascii="Tahoma" w:hAnsi="Tahoma" w:cs="Tahoma"/>
          <w:b/>
        </w:rPr>
        <w:t>(assinatura)</w:t>
      </w:r>
    </w:p>
    <w:p w:rsidR="00D261A0" w:rsidRPr="00CE0718" w:rsidRDefault="00D261A0" w:rsidP="00D261A0">
      <w:pPr>
        <w:spacing w:line="360" w:lineRule="auto"/>
        <w:ind w:left="1134"/>
        <w:jc w:val="center"/>
        <w:rPr>
          <w:rFonts w:ascii="Tahoma" w:hAnsi="Tahoma" w:cs="Tahoma"/>
        </w:rPr>
      </w:pPr>
      <w:r w:rsidRPr="00CE0718">
        <w:rPr>
          <w:rFonts w:ascii="Tahoma" w:hAnsi="Tahoma" w:cs="Tahoma"/>
          <w:b/>
        </w:rPr>
        <w:t>(nome do representante legal da empresa proponente)</w:t>
      </w:r>
    </w:p>
    <w:p w:rsidR="00D261A0" w:rsidRPr="00CE0718" w:rsidRDefault="00D261A0" w:rsidP="00D261A0">
      <w:pPr>
        <w:spacing w:line="360" w:lineRule="auto"/>
        <w:ind w:left="1134"/>
        <w:jc w:val="center"/>
        <w:rPr>
          <w:rFonts w:ascii="Tahoma" w:hAnsi="Tahoma" w:cs="Tahoma"/>
        </w:rPr>
      </w:pPr>
    </w:p>
    <w:p w:rsidR="00D261A0" w:rsidRPr="00CE0718" w:rsidRDefault="00D261A0" w:rsidP="00D261A0">
      <w:pPr>
        <w:spacing w:line="360" w:lineRule="auto"/>
        <w:ind w:left="1134"/>
        <w:jc w:val="center"/>
        <w:rPr>
          <w:rFonts w:ascii="Tahoma" w:hAnsi="Tahoma" w:cs="Tahoma"/>
          <w:b/>
        </w:rPr>
      </w:pPr>
    </w:p>
    <w:p w:rsidR="00D261A0" w:rsidRPr="00CE0718" w:rsidRDefault="00D261A0" w:rsidP="00D261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D261A0" w:rsidRPr="00CE0718" w:rsidRDefault="00D261A0" w:rsidP="00D261A0">
      <w:pPr>
        <w:spacing w:line="360" w:lineRule="auto"/>
        <w:jc w:val="both"/>
        <w:rPr>
          <w:rFonts w:ascii="Tahoma" w:hAnsi="Tahoma" w:cs="Tahoma"/>
          <w:b/>
        </w:rPr>
      </w:pPr>
    </w:p>
    <w:p w:rsidR="00D261A0" w:rsidRPr="00CE0718" w:rsidRDefault="00D261A0" w:rsidP="00D261A0">
      <w:pPr>
        <w:spacing w:line="360" w:lineRule="auto"/>
        <w:jc w:val="both"/>
        <w:rPr>
          <w:rFonts w:ascii="Tahoma" w:hAnsi="Tahoma" w:cs="Tahoma"/>
          <w:b/>
        </w:rPr>
      </w:pPr>
    </w:p>
    <w:p w:rsidR="00D261A0" w:rsidRPr="00CE0718" w:rsidRDefault="00D261A0" w:rsidP="00D261A0">
      <w:pPr>
        <w:spacing w:line="360" w:lineRule="auto"/>
        <w:jc w:val="both"/>
        <w:rPr>
          <w:rFonts w:ascii="Tahoma" w:hAnsi="Tahoma" w:cs="Tahoma"/>
          <w:b/>
        </w:rPr>
      </w:pPr>
    </w:p>
    <w:p w:rsidR="00D261A0" w:rsidRPr="00CE0718" w:rsidRDefault="00D261A0" w:rsidP="00D261A0">
      <w:pPr>
        <w:spacing w:line="360" w:lineRule="auto"/>
        <w:jc w:val="both"/>
        <w:rPr>
          <w:rFonts w:ascii="Tahoma" w:hAnsi="Tahoma" w:cs="Tahoma"/>
          <w:b/>
        </w:rPr>
      </w:pPr>
    </w:p>
    <w:p w:rsidR="00D261A0" w:rsidRPr="00CE0718" w:rsidRDefault="00D261A0" w:rsidP="00D261A0">
      <w:pPr>
        <w:spacing w:line="360" w:lineRule="auto"/>
        <w:jc w:val="both"/>
        <w:rPr>
          <w:rFonts w:ascii="Tahoma" w:hAnsi="Tahoma" w:cs="Tahoma"/>
          <w:b/>
        </w:rPr>
      </w:pPr>
    </w:p>
    <w:p w:rsidR="00D261A0" w:rsidRPr="00CE0718" w:rsidRDefault="00D261A0" w:rsidP="00D261A0">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D261A0" w:rsidRPr="00CE0718" w:rsidRDefault="00D261A0" w:rsidP="00D261A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D261A0" w:rsidRPr="00CE0718" w:rsidRDefault="00D261A0" w:rsidP="00D261A0">
      <w:pPr>
        <w:spacing w:line="360" w:lineRule="auto"/>
        <w:jc w:val="both"/>
        <w:rPr>
          <w:rFonts w:ascii="Tahoma" w:hAnsi="Tahoma" w:cs="Tahoma"/>
          <w:b/>
        </w:rPr>
      </w:pPr>
    </w:p>
    <w:p w:rsidR="00D261A0" w:rsidRPr="00CE0718" w:rsidRDefault="00D261A0" w:rsidP="00D261A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9363CF">
        <w:rPr>
          <w:rFonts w:ascii="Tahoma" w:hAnsi="Tahoma" w:cs="Tahoma"/>
          <w:color w:val="auto"/>
          <w:szCs w:val="24"/>
        </w:rPr>
        <w:t>082/2017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D261A0" w:rsidRPr="00CE0718" w:rsidRDefault="00D261A0" w:rsidP="00D261A0">
      <w:pPr>
        <w:spacing w:line="360" w:lineRule="auto"/>
        <w:ind w:left="1134"/>
        <w:jc w:val="both"/>
        <w:rPr>
          <w:rFonts w:ascii="Tahoma" w:hAnsi="Tahoma" w:cs="Tahoma"/>
        </w:rPr>
      </w:pPr>
    </w:p>
    <w:p w:rsidR="00D261A0" w:rsidRPr="00CE0718" w:rsidRDefault="00D261A0" w:rsidP="00D261A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w:t>
      </w:r>
      <w:r w:rsidR="009363CF">
        <w:rPr>
          <w:rFonts w:ascii="Tahoma" w:hAnsi="Tahoma" w:cs="Tahoma"/>
        </w:rPr>
        <w:t>7</w:t>
      </w:r>
      <w:r w:rsidRPr="00CE0718">
        <w:rPr>
          <w:rFonts w:ascii="Tahoma" w:hAnsi="Tahoma" w:cs="Tahoma"/>
        </w:rPr>
        <w:t>.</w:t>
      </w:r>
    </w:p>
    <w:p w:rsidR="00D261A0" w:rsidRPr="00CE0718" w:rsidRDefault="00D261A0" w:rsidP="00D261A0">
      <w:pPr>
        <w:spacing w:line="360" w:lineRule="auto"/>
        <w:ind w:left="1134"/>
        <w:jc w:val="center"/>
        <w:rPr>
          <w:rFonts w:ascii="Tahoma" w:hAnsi="Tahoma" w:cs="Tahoma"/>
        </w:rPr>
      </w:pPr>
    </w:p>
    <w:p w:rsidR="00D261A0" w:rsidRPr="00CE0718" w:rsidRDefault="00D261A0" w:rsidP="00D261A0">
      <w:pPr>
        <w:spacing w:line="360" w:lineRule="auto"/>
        <w:ind w:left="1134"/>
        <w:jc w:val="center"/>
        <w:rPr>
          <w:rFonts w:ascii="Tahoma" w:hAnsi="Tahoma" w:cs="Tahoma"/>
        </w:rPr>
      </w:pPr>
    </w:p>
    <w:p w:rsidR="00D261A0" w:rsidRPr="00CE0718" w:rsidRDefault="00D261A0" w:rsidP="00D261A0">
      <w:pPr>
        <w:spacing w:line="360" w:lineRule="auto"/>
        <w:ind w:left="1134"/>
        <w:jc w:val="center"/>
        <w:rPr>
          <w:rFonts w:ascii="Tahoma" w:hAnsi="Tahoma" w:cs="Tahoma"/>
          <w:b/>
        </w:rPr>
      </w:pPr>
      <w:r w:rsidRPr="00CE0718">
        <w:rPr>
          <w:rFonts w:ascii="Tahoma" w:hAnsi="Tahoma" w:cs="Tahoma"/>
          <w:b/>
        </w:rPr>
        <w:t>(assinatura)</w:t>
      </w:r>
    </w:p>
    <w:p w:rsidR="00D261A0" w:rsidRPr="00CE0718" w:rsidRDefault="00D261A0" w:rsidP="00D261A0">
      <w:pPr>
        <w:spacing w:line="360" w:lineRule="auto"/>
        <w:ind w:left="1134"/>
        <w:jc w:val="center"/>
        <w:rPr>
          <w:rFonts w:ascii="Tahoma" w:hAnsi="Tahoma" w:cs="Tahoma"/>
        </w:rPr>
      </w:pPr>
      <w:r w:rsidRPr="00CE0718">
        <w:rPr>
          <w:rFonts w:ascii="Tahoma" w:hAnsi="Tahoma" w:cs="Tahoma"/>
          <w:b/>
        </w:rPr>
        <w:t>(nome do representante legal da empresa proponente)</w:t>
      </w:r>
    </w:p>
    <w:p w:rsidR="00D261A0" w:rsidRPr="00CE0718" w:rsidRDefault="00D261A0" w:rsidP="00D261A0">
      <w:pPr>
        <w:spacing w:line="360" w:lineRule="auto"/>
        <w:ind w:left="1134"/>
        <w:jc w:val="center"/>
        <w:rPr>
          <w:rFonts w:ascii="Tahoma" w:hAnsi="Tahoma" w:cs="Tahoma"/>
        </w:rPr>
      </w:pPr>
    </w:p>
    <w:p w:rsidR="00D261A0" w:rsidRPr="00CE0718" w:rsidRDefault="00D261A0" w:rsidP="00D261A0">
      <w:pPr>
        <w:spacing w:line="360" w:lineRule="auto"/>
        <w:ind w:left="1134"/>
        <w:jc w:val="center"/>
        <w:rPr>
          <w:rFonts w:ascii="Tahoma" w:hAnsi="Tahoma" w:cs="Tahoma"/>
          <w:b/>
        </w:rPr>
      </w:pPr>
    </w:p>
    <w:p w:rsidR="00D261A0" w:rsidRPr="00CE0718" w:rsidRDefault="00D261A0" w:rsidP="00D261A0">
      <w:pPr>
        <w:spacing w:line="360" w:lineRule="auto"/>
        <w:ind w:left="1134"/>
        <w:jc w:val="center"/>
        <w:rPr>
          <w:rFonts w:ascii="Tahoma" w:hAnsi="Tahoma" w:cs="Tahoma"/>
          <w:b/>
        </w:rPr>
      </w:pPr>
    </w:p>
    <w:p w:rsidR="00D261A0" w:rsidRPr="00CE0718" w:rsidRDefault="00D261A0" w:rsidP="00D261A0">
      <w:pPr>
        <w:spacing w:line="360" w:lineRule="auto"/>
        <w:ind w:left="1134"/>
        <w:jc w:val="center"/>
        <w:rPr>
          <w:rFonts w:ascii="Tahoma" w:hAnsi="Tahoma" w:cs="Tahoma"/>
          <w:b/>
        </w:rPr>
      </w:pPr>
    </w:p>
    <w:p w:rsidR="00D261A0" w:rsidRPr="00CE0718" w:rsidRDefault="00D261A0" w:rsidP="00D261A0">
      <w:pPr>
        <w:spacing w:line="360" w:lineRule="auto"/>
        <w:ind w:left="1134"/>
        <w:jc w:val="center"/>
        <w:rPr>
          <w:rFonts w:ascii="Tahoma" w:hAnsi="Tahoma" w:cs="Tahoma"/>
          <w:b/>
        </w:rPr>
      </w:pPr>
    </w:p>
    <w:p w:rsidR="00D261A0" w:rsidRPr="00CE0718" w:rsidRDefault="00D261A0" w:rsidP="00D261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D261A0" w:rsidRPr="00CE0718" w:rsidRDefault="00D261A0" w:rsidP="00D261A0"/>
    <w:p w:rsidR="00D261A0" w:rsidRPr="00CE0718" w:rsidRDefault="00D261A0" w:rsidP="00D261A0"/>
    <w:p w:rsidR="00D261A0" w:rsidRPr="00CE0718" w:rsidRDefault="00D261A0" w:rsidP="00D261A0"/>
    <w:p w:rsidR="00D261A0" w:rsidRPr="00CE0718" w:rsidRDefault="00D261A0" w:rsidP="00D261A0">
      <w:pPr>
        <w:jc w:val="center"/>
        <w:rPr>
          <w:rFonts w:ascii="Tahoma" w:hAnsi="Tahoma"/>
          <w:b/>
          <w:sz w:val="18"/>
          <w:u w:val="single"/>
        </w:rPr>
      </w:pPr>
    </w:p>
    <w:p w:rsidR="00D261A0" w:rsidRPr="00CE0718" w:rsidRDefault="00D261A0" w:rsidP="00D261A0">
      <w:pPr>
        <w:jc w:val="center"/>
        <w:rPr>
          <w:rFonts w:ascii="Tahoma" w:hAnsi="Tahoma"/>
          <w:b/>
          <w:sz w:val="24"/>
          <w:szCs w:val="24"/>
          <w:u w:val="single"/>
        </w:rPr>
      </w:pPr>
      <w:r w:rsidRPr="00CE0718">
        <w:rPr>
          <w:rFonts w:ascii="Tahoma" w:hAnsi="Tahoma"/>
          <w:b/>
          <w:sz w:val="24"/>
          <w:szCs w:val="24"/>
          <w:u w:val="single"/>
        </w:rPr>
        <w:lastRenderedPageBreak/>
        <w:t>ANEXO VII</w:t>
      </w:r>
    </w:p>
    <w:p w:rsidR="00D261A0" w:rsidRPr="00CE0718" w:rsidRDefault="00D261A0" w:rsidP="00D261A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D261A0" w:rsidRPr="00CE0718" w:rsidRDefault="00D261A0" w:rsidP="00D261A0">
      <w:pPr>
        <w:pStyle w:val="SemEspaamento"/>
        <w:jc w:val="both"/>
        <w:rPr>
          <w:rFonts w:ascii="Tahoma" w:eastAsiaTheme="minorHAnsi" w:hAnsi="Tahoma" w:cs="Tahoma"/>
          <w:lang w:eastAsia="en-US"/>
        </w:rPr>
      </w:pPr>
    </w:p>
    <w:p w:rsidR="00D261A0" w:rsidRPr="00CE0718" w:rsidRDefault="00D261A0" w:rsidP="00D261A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D261A0" w:rsidRPr="00CE0718" w:rsidRDefault="00D261A0" w:rsidP="00D261A0">
      <w:pPr>
        <w:pStyle w:val="SemEspaamento"/>
        <w:jc w:val="both"/>
        <w:rPr>
          <w:rFonts w:ascii="Tahoma" w:eastAsiaTheme="minorHAnsi" w:hAnsi="Tahoma" w:cs="Tahoma"/>
          <w:lang w:eastAsia="en-US"/>
        </w:rPr>
      </w:pPr>
    </w:p>
    <w:p w:rsidR="00D261A0" w:rsidRPr="00CE0718" w:rsidRDefault="00D261A0" w:rsidP="00D261A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D261A0" w:rsidRPr="00CE0718" w:rsidRDefault="00D261A0" w:rsidP="00D261A0">
      <w:pPr>
        <w:pStyle w:val="SemEspaamento"/>
        <w:jc w:val="both"/>
        <w:rPr>
          <w:rFonts w:ascii="Tahoma" w:eastAsiaTheme="minorHAnsi" w:hAnsi="Tahoma" w:cs="Tahoma"/>
          <w:b/>
          <w:bCs/>
          <w:lang w:eastAsia="en-US"/>
        </w:rPr>
      </w:pPr>
    </w:p>
    <w:p w:rsidR="00D261A0" w:rsidRPr="00CE0718" w:rsidRDefault="00D261A0" w:rsidP="00D261A0">
      <w:pPr>
        <w:pStyle w:val="SemEspaamento"/>
        <w:jc w:val="both"/>
        <w:rPr>
          <w:rFonts w:ascii="Tahoma" w:eastAsiaTheme="minorHAnsi" w:hAnsi="Tahoma" w:cs="Tahoma"/>
          <w:b/>
          <w:bCs/>
          <w:lang w:eastAsia="en-US"/>
        </w:rPr>
      </w:pPr>
    </w:p>
    <w:p w:rsidR="00D261A0" w:rsidRPr="00CE0718" w:rsidRDefault="00D261A0" w:rsidP="00D261A0">
      <w:pPr>
        <w:pStyle w:val="SemEspaamento"/>
        <w:jc w:val="both"/>
        <w:rPr>
          <w:rFonts w:ascii="Tahoma" w:eastAsiaTheme="minorHAnsi" w:hAnsi="Tahoma" w:cs="Tahoma"/>
          <w:b/>
          <w:bCs/>
          <w:lang w:eastAsia="en-US"/>
        </w:rPr>
      </w:pPr>
    </w:p>
    <w:p w:rsidR="00D261A0" w:rsidRPr="00CE0718" w:rsidRDefault="00D261A0" w:rsidP="00D261A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9363CF">
        <w:rPr>
          <w:rFonts w:ascii="Tahoma" w:eastAsiaTheme="minorHAnsi" w:hAnsi="Tahoma" w:cs="Tahoma"/>
          <w:lang w:eastAsia="en-US"/>
        </w:rPr>
        <w:t>082/2017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D261A0" w:rsidRPr="00CE0718" w:rsidRDefault="00D261A0" w:rsidP="00D261A0">
      <w:pPr>
        <w:pStyle w:val="SemEspaamento"/>
        <w:jc w:val="both"/>
        <w:rPr>
          <w:rFonts w:ascii="Tahoma" w:eastAsiaTheme="minorHAnsi" w:hAnsi="Tahoma" w:cs="Tahoma"/>
          <w:lang w:eastAsia="en-US"/>
        </w:rPr>
      </w:pPr>
    </w:p>
    <w:p w:rsidR="00D261A0" w:rsidRPr="00CE0718" w:rsidRDefault="00D261A0" w:rsidP="00D261A0">
      <w:pPr>
        <w:pStyle w:val="SemEspaamento"/>
        <w:jc w:val="both"/>
        <w:rPr>
          <w:rFonts w:ascii="Tahoma" w:eastAsiaTheme="minorHAnsi" w:hAnsi="Tahoma" w:cs="Tahoma"/>
          <w:lang w:eastAsia="en-US"/>
        </w:rPr>
      </w:pPr>
    </w:p>
    <w:p w:rsidR="00D261A0" w:rsidRPr="00CE0718" w:rsidRDefault="00D261A0" w:rsidP="00D261A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D261A0" w:rsidRPr="00CE0718" w:rsidRDefault="00D261A0" w:rsidP="00D261A0">
      <w:pPr>
        <w:pStyle w:val="SemEspaamento"/>
        <w:jc w:val="both"/>
        <w:rPr>
          <w:rFonts w:ascii="Tahoma" w:eastAsiaTheme="minorHAnsi" w:hAnsi="Tahoma" w:cs="Tahoma"/>
          <w:lang w:eastAsia="en-US"/>
        </w:rPr>
      </w:pPr>
    </w:p>
    <w:p w:rsidR="00D261A0" w:rsidRPr="00CE0718" w:rsidRDefault="00D261A0" w:rsidP="00D261A0">
      <w:pPr>
        <w:pStyle w:val="SemEspaamento"/>
        <w:jc w:val="both"/>
        <w:rPr>
          <w:rFonts w:ascii="Tahoma" w:eastAsiaTheme="minorHAnsi" w:hAnsi="Tahoma" w:cs="Tahoma"/>
          <w:lang w:eastAsia="en-US"/>
        </w:rPr>
      </w:pPr>
    </w:p>
    <w:p w:rsidR="00D261A0" w:rsidRPr="00CE0718" w:rsidRDefault="00D261A0" w:rsidP="00D261A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9363CF">
        <w:rPr>
          <w:rFonts w:ascii="Tahoma" w:hAnsi="Tahoma" w:cs="Tahoma"/>
        </w:rPr>
        <w:t>7</w:t>
      </w:r>
      <w:r w:rsidRPr="00CE0718">
        <w:rPr>
          <w:rFonts w:ascii="Tahoma" w:hAnsi="Tahoma" w:cs="Tahoma"/>
        </w:rPr>
        <w:t>.</w:t>
      </w:r>
    </w:p>
    <w:p w:rsidR="00D261A0" w:rsidRPr="00CE0718" w:rsidRDefault="00D261A0" w:rsidP="00D261A0">
      <w:pPr>
        <w:spacing w:line="360" w:lineRule="auto"/>
        <w:ind w:left="1134"/>
        <w:jc w:val="center"/>
        <w:rPr>
          <w:rFonts w:ascii="Tahoma" w:hAnsi="Tahoma" w:cs="Tahoma"/>
        </w:rPr>
      </w:pPr>
    </w:p>
    <w:p w:rsidR="00D261A0" w:rsidRPr="00CE0718" w:rsidRDefault="00D261A0" w:rsidP="00D261A0">
      <w:pPr>
        <w:spacing w:line="360" w:lineRule="auto"/>
        <w:ind w:left="1134"/>
        <w:jc w:val="center"/>
        <w:rPr>
          <w:rFonts w:ascii="Tahoma" w:hAnsi="Tahoma" w:cs="Tahoma"/>
        </w:rPr>
      </w:pPr>
    </w:p>
    <w:p w:rsidR="00D261A0" w:rsidRPr="00CE0718" w:rsidRDefault="00D261A0" w:rsidP="00D261A0">
      <w:pPr>
        <w:spacing w:line="360" w:lineRule="auto"/>
        <w:ind w:left="1134"/>
        <w:jc w:val="center"/>
        <w:rPr>
          <w:rFonts w:ascii="Tahoma" w:hAnsi="Tahoma" w:cs="Tahoma"/>
          <w:b/>
        </w:rPr>
      </w:pPr>
      <w:r w:rsidRPr="00CE0718">
        <w:rPr>
          <w:rFonts w:ascii="Tahoma" w:hAnsi="Tahoma" w:cs="Tahoma"/>
          <w:b/>
        </w:rPr>
        <w:t>(assinatura)</w:t>
      </w:r>
    </w:p>
    <w:p w:rsidR="00D261A0" w:rsidRPr="00CE0718" w:rsidRDefault="00D261A0" w:rsidP="00D261A0">
      <w:pPr>
        <w:spacing w:line="360" w:lineRule="auto"/>
        <w:ind w:left="1134"/>
        <w:jc w:val="center"/>
        <w:rPr>
          <w:rFonts w:ascii="Tahoma" w:hAnsi="Tahoma" w:cs="Tahoma"/>
        </w:rPr>
      </w:pPr>
      <w:r w:rsidRPr="00CE0718">
        <w:rPr>
          <w:rFonts w:ascii="Tahoma" w:hAnsi="Tahoma" w:cs="Tahoma"/>
          <w:b/>
        </w:rPr>
        <w:t>(nome do representante legal da empresa proponente)</w:t>
      </w:r>
    </w:p>
    <w:p w:rsidR="00D261A0" w:rsidRPr="00CE0718" w:rsidRDefault="00D261A0" w:rsidP="00D261A0">
      <w:pPr>
        <w:spacing w:line="360" w:lineRule="auto"/>
        <w:ind w:left="1134"/>
        <w:jc w:val="center"/>
        <w:rPr>
          <w:rFonts w:ascii="Tahoma" w:hAnsi="Tahoma" w:cs="Tahoma"/>
          <w:b/>
        </w:rPr>
      </w:pPr>
    </w:p>
    <w:p w:rsidR="00D261A0" w:rsidRPr="00CE0718" w:rsidRDefault="00D261A0" w:rsidP="00D261A0">
      <w:pPr>
        <w:spacing w:line="360" w:lineRule="auto"/>
        <w:ind w:left="1134"/>
        <w:jc w:val="center"/>
        <w:rPr>
          <w:rFonts w:ascii="Tahoma" w:hAnsi="Tahoma" w:cs="Tahoma"/>
          <w:b/>
        </w:rPr>
      </w:pPr>
    </w:p>
    <w:p w:rsidR="00D261A0" w:rsidRPr="00CE0718" w:rsidRDefault="00D261A0" w:rsidP="00D261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D261A0" w:rsidRDefault="00D261A0" w:rsidP="00D261A0">
      <w:r>
        <w:tab/>
      </w:r>
      <w:r>
        <w:tab/>
      </w:r>
      <w:r>
        <w:tab/>
      </w:r>
    </w:p>
    <w:p w:rsidR="00D261A0" w:rsidRPr="006F2DC1" w:rsidRDefault="00D261A0" w:rsidP="00D261A0">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D261A0" w:rsidRPr="006F2DC1" w:rsidRDefault="00D261A0" w:rsidP="00D261A0">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9363CF">
        <w:rPr>
          <w:rFonts w:ascii="Tahoma" w:hAnsi="Tahoma" w:cs="Tahoma"/>
          <w:bCs/>
          <w:color w:val="000000"/>
          <w:sz w:val="20"/>
          <w:u w:val="single"/>
        </w:rPr>
        <w:t>7</w:t>
      </w:r>
      <w:r w:rsidRPr="006F2DC1">
        <w:rPr>
          <w:rFonts w:ascii="Tahoma" w:hAnsi="Tahoma" w:cs="Tahoma"/>
          <w:bCs/>
          <w:color w:val="000000"/>
          <w:sz w:val="20"/>
          <w:u w:val="single"/>
        </w:rPr>
        <w:t>.</w:t>
      </w:r>
    </w:p>
    <w:p w:rsidR="00D261A0" w:rsidRPr="006F2DC1" w:rsidRDefault="00D261A0" w:rsidP="00D261A0">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9363CF">
        <w:rPr>
          <w:rFonts w:ascii="Tahoma" w:hAnsi="Tahoma" w:cs="Tahoma"/>
          <w:bCs/>
          <w:color w:val="000000"/>
          <w:sz w:val="20"/>
          <w:u w:val="single"/>
        </w:rPr>
        <w:t>82</w:t>
      </w:r>
      <w:r>
        <w:rPr>
          <w:rFonts w:ascii="Tahoma" w:hAnsi="Tahoma" w:cs="Tahoma"/>
          <w:bCs/>
          <w:color w:val="000000"/>
          <w:sz w:val="20"/>
          <w:u w:val="single"/>
        </w:rPr>
        <w:t>/2016</w:t>
      </w:r>
      <w:r w:rsidRPr="006F2DC1">
        <w:rPr>
          <w:rFonts w:ascii="Tahoma" w:hAnsi="Tahoma" w:cs="Tahoma"/>
          <w:bCs/>
          <w:color w:val="000000"/>
          <w:sz w:val="20"/>
          <w:u w:val="single"/>
        </w:rPr>
        <w:t>.</w:t>
      </w:r>
    </w:p>
    <w:p w:rsidR="00D261A0" w:rsidRPr="006F2DC1" w:rsidRDefault="00D261A0" w:rsidP="00D261A0">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sidR="009363CF">
        <w:rPr>
          <w:rFonts w:ascii="Tahoma" w:hAnsi="Tahoma" w:cs="Tahoma"/>
          <w:b/>
          <w:sz w:val="20"/>
          <w:szCs w:val="20"/>
          <w:u w:val="single"/>
        </w:rPr>
        <w:t>xxxxxxxxxxxxxxx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sidR="009363CF">
        <w:rPr>
          <w:rFonts w:ascii="Tahoma" w:hAnsi="Tahoma" w:cs="Tahoma"/>
          <w:b/>
          <w:sz w:val="20"/>
          <w:szCs w:val="20"/>
        </w:rPr>
        <w:t>082/2017</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D261A0" w:rsidRPr="006F2DC1" w:rsidRDefault="00D261A0" w:rsidP="00D261A0">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D261A0" w:rsidRPr="006F2DC1" w:rsidRDefault="00D261A0" w:rsidP="00D261A0">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 xml:space="preserve">  </w:t>
      </w:r>
    </w:p>
    <w:p w:rsidR="00D261A0" w:rsidRPr="006F2DC1" w:rsidRDefault="00D261A0" w:rsidP="00D261A0">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D261A0" w:rsidRPr="006F2DC1" w:rsidRDefault="00D261A0" w:rsidP="00D261A0">
      <w:pPr>
        <w:pStyle w:val="SemEspaamento"/>
        <w:rPr>
          <w:rFonts w:ascii="Tahoma" w:hAnsi="Tahoma" w:cs="Tahoma"/>
          <w:sz w:val="20"/>
          <w:szCs w:val="20"/>
        </w:rPr>
      </w:pPr>
    </w:p>
    <w:p w:rsidR="00D261A0" w:rsidRPr="006F2DC1" w:rsidRDefault="00D261A0" w:rsidP="00D261A0">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D261A0" w:rsidRPr="006F2DC1" w:rsidRDefault="00D261A0" w:rsidP="00D261A0">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D261A0" w:rsidRPr="006F2DC1" w:rsidRDefault="00D261A0" w:rsidP="00D261A0">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D261A0" w:rsidRPr="006F2DC1" w:rsidRDefault="00D261A0" w:rsidP="00D261A0">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D261A0" w:rsidRPr="006F2DC1" w:rsidRDefault="00D261A0" w:rsidP="00D261A0">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3.2 – A pedido do fornecedor.</w:t>
      </w:r>
    </w:p>
    <w:p w:rsidR="00D261A0" w:rsidRPr="006F2DC1" w:rsidRDefault="00D261A0" w:rsidP="00D261A0">
      <w:pPr>
        <w:pStyle w:val="SemEspaamento"/>
        <w:jc w:val="both"/>
        <w:rPr>
          <w:rFonts w:ascii="Tahoma" w:hAnsi="Tahoma" w:cs="Tahoma"/>
          <w:b/>
          <w:sz w:val="20"/>
          <w:szCs w:val="20"/>
          <w:u w:val="single"/>
        </w:rPr>
      </w:pPr>
    </w:p>
    <w:p w:rsidR="00D261A0" w:rsidRPr="006F2DC1" w:rsidRDefault="00D261A0" w:rsidP="00D261A0">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009363CF">
        <w:rPr>
          <w:rFonts w:ascii="Tahoma" w:hAnsi="Tahoma" w:cs="Tahoma"/>
          <w:sz w:val="20"/>
          <w:szCs w:val="20"/>
        </w:rPr>
        <w:t>82/2017</w:t>
      </w:r>
      <w:r w:rsidRPr="006F2DC1">
        <w:rPr>
          <w:rFonts w:ascii="Tahoma" w:hAnsi="Tahoma" w:cs="Tahoma"/>
          <w:sz w:val="20"/>
          <w:szCs w:val="20"/>
        </w:rPr>
        <w:t xml:space="preserve"> e a proposta apresentada pela empresa.</w:t>
      </w: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D261A0" w:rsidRPr="006F2DC1" w:rsidRDefault="00D261A0" w:rsidP="00D261A0">
      <w:pPr>
        <w:pStyle w:val="SemEspaamento"/>
        <w:jc w:val="both"/>
        <w:rPr>
          <w:rFonts w:ascii="Tahoma" w:hAnsi="Tahoma" w:cs="Tahoma"/>
          <w:sz w:val="20"/>
          <w:szCs w:val="20"/>
        </w:rPr>
      </w:pPr>
    </w:p>
    <w:p w:rsidR="00D261A0" w:rsidRPr="006F2DC1" w:rsidRDefault="00D261A0" w:rsidP="00D261A0">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D261A0" w:rsidRPr="006F2DC1" w:rsidRDefault="00D261A0" w:rsidP="00D261A0">
      <w:pPr>
        <w:pStyle w:val="SemEspaamento"/>
        <w:jc w:val="both"/>
        <w:rPr>
          <w:rFonts w:ascii="Tahoma" w:hAnsi="Tahoma" w:cs="Tahoma"/>
          <w:sz w:val="20"/>
          <w:szCs w:val="20"/>
        </w:rPr>
      </w:pPr>
    </w:p>
    <w:p w:rsidR="00D261A0" w:rsidRPr="006F2DC1" w:rsidRDefault="00D261A0" w:rsidP="00D261A0">
      <w:pPr>
        <w:pStyle w:val="SemEspaamento"/>
        <w:jc w:val="both"/>
        <w:rPr>
          <w:rFonts w:ascii="Tahoma" w:hAnsi="Tahoma" w:cs="Tahoma"/>
          <w:sz w:val="20"/>
          <w:szCs w:val="20"/>
        </w:rPr>
      </w:pP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sidR="009363CF">
        <w:rPr>
          <w:rFonts w:ascii="Tahoma" w:hAnsi="Tahoma" w:cs="Tahoma"/>
          <w:sz w:val="20"/>
          <w:szCs w:val="20"/>
        </w:rPr>
        <w:t>7</w:t>
      </w:r>
      <w:r w:rsidRPr="006F2DC1">
        <w:rPr>
          <w:rFonts w:ascii="Tahoma" w:hAnsi="Tahoma" w:cs="Tahoma"/>
          <w:sz w:val="20"/>
          <w:szCs w:val="20"/>
        </w:rPr>
        <w:t>.</w:t>
      </w:r>
    </w:p>
    <w:p w:rsidR="00D261A0" w:rsidRPr="006F2DC1" w:rsidRDefault="00D261A0" w:rsidP="00D261A0">
      <w:pPr>
        <w:pStyle w:val="SemEspaamento"/>
        <w:jc w:val="both"/>
        <w:rPr>
          <w:rFonts w:ascii="Tahoma" w:hAnsi="Tahoma" w:cs="Tahoma"/>
          <w:sz w:val="20"/>
          <w:szCs w:val="20"/>
        </w:rPr>
      </w:pPr>
    </w:p>
    <w:p w:rsidR="00D261A0" w:rsidRPr="006F2DC1" w:rsidRDefault="00D261A0" w:rsidP="00D261A0">
      <w:pPr>
        <w:pStyle w:val="SemEspaamento"/>
        <w:jc w:val="both"/>
        <w:rPr>
          <w:rFonts w:ascii="Tahoma" w:hAnsi="Tahoma" w:cs="Tahoma"/>
          <w:sz w:val="20"/>
          <w:szCs w:val="20"/>
        </w:rPr>
      </w:pPr>
    </w:p>
    <w:p w:rsidR="00D261A0" w:rsidRPr="006F2DC1" w:rsidRDefault="00D261A0" w:rsidP="00D261A0">
      <w:pPr>
        <w:pStyle w:val="SemEspaamento"/>
        <w:jc w:val="both"/>
        <w:rPr>
          <w:rFonts w:ascii="Tahoma" w:hAnsi="Tahoma" w:cs="Tahoma"/>
          <w:sz w:val="20"/>
          <w:szCs w:val="20"/>
        </w:rPr>
      </w:pPr>
    </w:p>
    <w:p w:rsidR="00D261A0" w:rsidRPr="006F2DC1" w:rsidRDefault="00D261A0" w:rsidP="00D261A0">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261A0" w:rsidRPr="006F2DC1" w:rsidRDefault="00D261A0" w:rsidP="00D261A0">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261A0" w:rsidRPr="006F2DC1" w:rsidRDefault="00D261A0" w:rsidP="00D261A0">
      <w:pPr>
        <w:pStyle w:val="SemEspaamento"/>
        <w:rPr>
          <w:rFonts w:ascii="Tahoma" w:hAnsi="Tahoma" w:cs="Tahoma"/>
          <w:sz w:val="20"/>
          <w:szCs w:val="20"/>
        </w:rPr>
      </w:pPr>
    </w:p>
    <w:p w:rsidR="00D261A0" w:rsidRPr="006F2DC1" w:rsidRDefault="00D261A0" w:rsidP="00D261A0">
      <w:pPr>
        <w:pStyle w:val="SemEspaamento"/>
        <w:jc w:val="both"/>
        <w:rPr>
          <w:rFonts w:ascii="Tahoma" w:hAnsi="Tahoma" w:cs="Tahoma"/>
          <w:sz w:val="20"/>
          <w:szCs w:val="20"/>
        </w:rPr>
      </w:pPr>
      <w:r w:rsidRPr="006F2DC1">
        <w:rPr>
          <w:rFonts w:ascii="Tahoma" w:hAnsi="Tahoma" w:cs="Tahoma"/>
          <w:sz w:val="20"/>
          <w:szCs w:val="20"/>
        </w:rPr>
        <w:tab/>
      </w:r>
    </w:p>
    <w:p w:rsidR="00D261A0" w:rsidRPr="006F2DC1" w:rsidRDefault="00D261A0" w:rsidP="00D261A0">
      <w:pPr>
        <w:pStyle w:val="SemEspaamento"/>
        <w:jc w:val="both"/>
        <w:rPr>
          <w:rFonts w:ascii="Tahoma" w:hAnsi="Tahoma" w:cs="Tahoma"/>
          <w:sz w:val="20"/>
          <w:szCs w:val="20"/>
        </w:rPr>
      </w:pPr>
    </w:p>
    <w:p w:rsidR="00D261A0" w:rsidRPr="006F2DC1" w:rsidRDefault="00D261A0" w:rsidP="00D261A0">
      <w:pPr>
        <w:pStyle w:val="SemEspaamento"/>
        <w:jc w:val="both"/>
        <w:rPr>
          <w:rFonts w:ascii="Tahoma" w:hAnsi="Tahoma" w:cs="Tahoma"/>
          <w:sz w:val="20"/>
          <w:szCs w:val="20"/>
        </w:rPr>
      </w:pPr>
    </w:p>
    <w:p w:rsidR="00D261A0" w:rsidRPr="0092074E" w:rsidRDefault="00D261A0" w:rsidP="00D261A0">
      <w:pPr>
        <w:pStyle w:val="SemEspaamento"/>
        <w:jc w:val="both"/>
        <w:rPr>
          <w:rFonts w:ascii="Tahoma" w:hAnsi="Tahoma" w:cs="Tahoma"/>
          <w:b/>
          <w:sz w:val="20"/>
          <w:szCs w:val="20"/>
        </w:rPr>
      </w:pPr>
      <w:r w:rsidRPr="0092074E">
        <w:rPr>
          <w:rFonts w:ascii="Tahoma" w:hAnsi="Tahoma" w:cs="Tahoma"/>
          <w:b/>
          <w:sz w:val="20"/>
          <w:szCs w:val="20"/>
        </w:rPr>
        <w:t>NOME</w:t>
      </w:r>
    </w:p>
    <w:p w:rsidR="00D261A0" w:rsidRPr="006F2DC1" w:rsidRDefault="00D261A0" w:rsidP="00D261A0">
      <w:pPr>
        <w:pStyle w:val="SemEspaamento"/>
        <w:rPr>
          <w:rFonts w:ascii="Tahoma" w:hAnsi="Tahoma" w:cs="Tahoma"/>
          <w:b/>
          <w:sz w:val="20"/>
          <w:szCs w:val="20"/>
        </w:rPr>
      </w:pPr>
      <w:r w:rsidRPr="006F2DC1">
        <w:rPr>
          <w:rFonts w:ascii="Tahoma" w:hAnsi="Tahoma" w:cs="Tahoma"/>
          <w:b/>
          <w:sz w:val="20"/>
          <w:szCs w:val="20"/>
        </w:rPr>
        <w:t>EMPRESAXXXXXXX</w:t>
      </w:r>
    </w:p>
    <w:p w:rsidR="00D261A0" w:rsidRPr="006F2DC1" w:rsidRDefault="00D261A0" w:rsidP="00D261A0">
      <w:pPr>
        <w:pStyle w:val="SemEspaamento"/>
        <w:rPr>
          <w:rFonts w:ascii="Tahoma" w:hAnsi="Tahoma" w:cs="Tahoma"/>
          <w:b/>
          <w:sz w:val="20"/>
          <w:szCs w:val="20"/>
        </w:rPr>
      </w:pPr>
    </w:p>
    <w:p w:rsidR="00D261A0" w:rsidRPr="006F2DC1" w:rsidRDefault="00D261A0" w:rsidP="00D261A0">
      <w:pPr>
        <w:pStyle w:val="SemEspaamento"/>
        <w:rPr>
          <w:rFonts w:ascii="Tahoma" w:hAnsi="Tahoma" w:cs="Tahoma"/>
          <w:b/>
          <w:sz w:val="20"/>
          <w:szCs w:val="20"/>
        </w:rPr>
      </w:pPr>
    </w:p>
    <w:p w:rsidR="00D261A0" w:rsidRPr="006F2DC1" w:rsidRDefault="00D261A0" w:rsidP="00D261A0">
      <w:pPr>
        <w:pStyle w:val="SemEspaamento"/>
        <w:rPr>
          <w:rFonts w:ascii="Tahoma" w:hAnsi="Tahoma" w:cs="Tahoma"/>
          <w:b/>
          <w:sz w:val="20"/>
          <w:szCs w:val="20"/>
        </w:rPr>
      </w:pPr>
      <w:r w:rsidRPr="006F2DC1">
        <w:rPr>
          <w:rFonts w:ascii="Tahoma" w:hAnsi="Tahoma" w:cs="Tahoma"/>
          <w:b/>
          <w:sz w:val="20"/>
          <w:szCs w:val="20"/>
        </w:rPr>
        <w:t>TESTEMUNHAS:</w:t>
      </w: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Pr="006F2DC1" w:rsidRDefault="00D261A0" w:rsidP="00D261A0">
      <w:pPr>
        <w:rPr>
          <w:rFonts w:ascii="Tahoma" w:hAnsi="Tahoma" w:cs="Tahoma"/>
          <w:b/>
          <w:sz w:val="20"/>
          <w:szCs w:val="20"/>
        </w:rPr>
      </w:pPr>
    </w:p>
    <w:p w:rsidR="00D261A0" w:rsidRDefault="00D261A0" w:rsidP="00D261A0">
      <w:pPr>
        <w:rPr>
          <w:rFonts w:ascii="Century Gothic" w:hAnsi="Century Gothic"/>
          <w:b/>
          <w:szCs w:val="20"/>
        </w:rPr>
      </w:pPr>
    </w:p>
    <w:p w:rsidR="00D261A0" w:rsidRPr="009007C8" w:rsidRDefault="00D261A0" w:rsidP="00D261A0">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 xml:space="preserve">ISTEMA REGISTRO DE PREÇOS N.º </w:t>
      </w:r>
      <w:r w:rsidR="009363CF">
        <w:rPr>
          <w:rFonts w:ascii="Tahoma" w:hAnsi="Tahoma" w:cs="Tahoma"/>
          <w:b/>
          <w:sz w:val="20"/>
          <w:szCs w:val="20"/>
        </w:rPr>
        <w:t>082/2017</w:t>
      </w:r>
      <w:r w:rsidRPr="009007C8">
        <w:rPr>
          <w:rFonts w:ascii="Tahoma" w:hAnsi="Tahoma" w:cs="Tahoma"/>
          <w:b/>
          <w:sz w:val="20"/>
          <w:szCs w:val="20"/>
        </w:rPr>
        <w:t>.</w:t>
      </w:r>
    </w:p>
    <w:p w:rsidR="00D261A0" w:rsidRPr="009007C8" w:rsidRDefault="00D261A0" w:rsidP="00D261A0">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w:t>
      </w:r>
      <w:r w:rsidR="009363CF">
        <w:rPr>
          <w:rFonts w:ascii="Tahoma" w:hAnsi="Tahoma" w:cs="Tahoma"/>
          <w:b/>
          <w:sz w:val="20"/>
          <w:szCs w:val="20"/>
        </w:rPr>
        <w:t>7</w:t>
      </w:r>
      <w:r w:rsidRPr="009007C8">
        <w:rPr>
          <w:rFonts w:ascii="Tahoma" w:hAnsi="Tahoma" w:cs="Tahoma"/>
          <w:b/>
          <w:sz w:val="20"/>
          <w:szCs w:val="20"/>
        </w:rPr>
        <w:t>.</w:t>
      </w:r>
    </w:p>
    <w:p w:rsidR="00D261A0" w:rsidRPr="009007C8" w:rsidRDefault="00D261A0" w:rsidP="00D261A0">
      <w:pPr>
        <w:jc w:val="center"/>
        <w:rPr>
          <w:rFonts w:ascii="Tahoma" w:hAnsi="Tahoma" w:cs="Tahoma"/>
          <w:b/>
          <w:sz w:val="20"/>
          <w:szCs w:val="20"/>
        </w:rPr>
      </w:pPr>
      <w:r w:rsidRPr="009007C8">
        <w:rPr>
          <w:rFonts w:ascii="Tahoma" w:hAnsi="Tahoma" w:cs="Tahoma"/>
          <w:b/>
          <w:sz w:val="20"/>
          <w:szCs w:val="20"/>
        </w:rPr>
        <w:t>PREÇOS REGISTRADOS.</w:t>
      </w:r>
    </w:p>
    <w:p w:rsidR="00D261A0" w:rsidRPr="009007C8" w:rsidRDefault="00D261A0" w:rsidP="00D261A0">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D261A0" w:rsidRPr="009007C8" w:rsidTr="0090443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61A0" w:rsidRPr="009007C8" w:rsidRDefault="00D261A0" w:rsidP="0090443B">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261A0" w:rsidRPr="009007C8" w:rsidRDefault="00D261A0" w:rsidP="0090443B">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261A0" w:rsidRPr="009007C8" w:rsidRDefault="00D261A0" w:rsidP="0090443B">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D261A0" w:rsidRPr="009007C8" w:rsidRDefault="00D261A0" w:rsidP="0090443B">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D261A0" w:rsidRPr="009007C8" w:rsidRDefault="00D261A0" w:rsidP="0090443B">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D261A0" w:rsidRPr="009007C8" w:rsidRDefault="00D261A0" w:rsidP="0090443B">
            <w:pPr>
              <w:pStyle w:val="SemEspaamento"/>
              <w:rPr>
                <w:rFonts w:ascii="Tahoma" w:hAnsi="Tahoma" w:cs="Tahoma"/>
                <w:b/>
                <w:sz w:val="20"/>
                <w:szCs w:val="20"/>
              </w:rPr>
            </w:pPr>
          </w:p>
        </w:tc>
      </w:tr>
      <w:tr w:rsidR="00D261A0" w:rsidRPr="00AE303C" w:rsidTr="0090443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61A0" w:rsidRPr="00AE303C" w:rsidRDefault="00D261A0" w:rsidP="0090443B">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261A0" w:rsidRPr="00AE303C" w:rsidRDefault="00D261A0" w:rsidP="0090443B">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261A0" w:rsidRPr="00AE303C" w:rsidRDefault="00D261A0" w:rsidP="0090443B">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D261A0" w:rsidRPr="00AE303C" w:rsidRDefault="00D261A0" w:rsidP="0090443B">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D261A0" w:rsidRPr="00AE303C" w:rsidRDefault="00D261A0" w:rsidP="0090443B">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D261A0" w:rsidRPr="00AE303C" w:rsidRDefault="00D261A0" w:rsidP="0090443B">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D261A0" w:rsidRPr="009007C8" w:rsidTr="0090443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61A0" w:rsidRPr="009007C8" w:rsidRDefault="00D261A0" w:rsidP="0090443B">
            <w:pPr>
              <w:pStyle w:val="SemEspaamento"/>
              <w:rPr>
                <w:rFonts w:ascii="Tahoma" w:hAnsi="Tahoma" w:cs="Tahoma"/>
                <w:sz w:val="20"/>
                <w:szCs w:val="20"/>
              </w:rPr>
            </w:pPr>
            <w:r w:rsidRPr="009007C8">
              <w:rPr>
                <w:rFonts w:ascii="Tahoma" w:hAnsi="Tahoma" w:cs="Tahoma"/>
                <w:sz w:val="20"/>
                <w:szCs w:val="20"/>
              </w:rPr>
              <w:t>01</w:t>
            </w:r>
          </w:p>
          <w:p w:rsidR="00D261A0" w:rsidRPr="009007C8" w:rsidRDefault="00D261A0" w:rsidP="0090443B">
            <w:pPr>
              <w:pStyle w:val="SemEspaamento"/>
              <w:rPr>
                <w:rFonts w:ascii="Tahoma" w:hAnsi="Tahoma" w:cs="Tahoma"/>
                <w:sz w:val="20"/>
                <w:szCs w:val="20"/>
              </w:rPr>
            </w:pPr>
          </w:p>
          <w:p w:rsidR="00D261A0" w:rsidRPr="009007C8" w:rsidRDefault="00D261A0" w:rsidP="0090443B">
            <w:pPr>
              <w:pStyle w:val="SemEspaamento"/>
              <w:rPr>
                <w:rFonts w:ascii="Tahoma" w:hAnsi="Tahoma" w:cs="Tahoma"/>
                <w:sz w:val="20"/>
                <w:szCs w:val="20"/>
              </w:rPr>
            </w:pPr>
          </w:p>
          <w:p w:rsidR="00D261A0" w:rsidRPr="009007C8" w:rsidRDefault="00D261A0" w:rsidP="0090443B">
            <w:pPr>
              <w:pStyle w:val="SemEspaamento"/>
              <w:rPr>
                <w:rFonts w:ascii="Tahoma" w:hAnsi="Tahoma" w:cs="Tahoma"/>
                <w:sz w:val="20"/>
                <w:szCs w:val="20"/>
              </w:rPr>
            </w:pPr>
          </w:p>
          <w:p w:rsidR="00D261A0" w:rsidRPr="009007C8" w:rsidRDefault="00D261A0" w:rsidP="0090443B">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261A0" w:rsidRPr="009007C8" w:rsidRDefault="00D261A0" w:rsidP="0090443B">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D261A0" w:rsidRPr="009007C8" w:rsidRDefault="00D261A0" w:rsidP="0090443B">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D261A0" w:rsidRPr="009007C8" w:rsidRDefault="00D261A0" w:rsidP="0090443B">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261A0" w:rsidRPr="009007C8" w:rsidRDefault="00D261A0" w:rsidP="0090443B">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D261A0" w:rsidRPr="009007C8" w:rsidRDefault="00D261A0" w:rsidP="0090443B">
            <w:pPr>
              <w:pStyle w:val="SemEspaamento"/>
              <w:rPr>
                <w:rFonts w:ascii="Tahoma" w:hAnsi="Tahoma" w:cs="Tahoma"/>
                <w:sz w:val="20"/>
                <w:szCs w:val="20"/>
              </w:rPr>
            </w:pPr>
          </w:p>
        </w:tc>
      </w:tr>
    </w:tbl>
    <w:p w:rsidR="00D261A0" w:rsidRPr="009007C8" w:rsidRDefault="00D261A0" w:rsidP="00D261A0">
      <w:pPr>
        <w:rPr>
          <w:rFonts w:ascii="Tahoma" w:hAnsi="Tahoma" w:cs="Tahoma"/>
          <w:sz w:val="20"/>
          <w:szCs w:val="20"/>
        </w:rPr>
      </w:pPr>
    </w:p>
    <w:p w:rsidR="00D261A0" w:rsidRPr="009007C8" w:rsidRDefault="00D261A0" w:rsidP="00D261A0">
      <w:pPr>
        <w:rPr>
          <w:rFonts w:ascii="Tahoma" w:hAnsi="Tahoma" w:cs="Tahoma"/>
          <w:sz w:val="20"/>
          <w:szCs w:val="20"/>
        </w:rPr>
      </w:pPr>
    </w:p>
    <w:p w:rsidR="00D261A0" w:rsidRDefault="00D261A0" w:rsidP="00D261A0"/>
    <w:p w:rsidR="00D261A0" w:rsidRDefault="00D261A0" w:rsidP="00D261A0"/>
    <w:p w:rsidR="00D261A0" w:rsidRDefault="00D261A0" w:rsidP="00D261A0"/>
    <w:p w:rsidR="00D261A0" w:rsidRDefault="00D261A0" w:rsidP="00D261A0"/>
    <w:p w:rsidR="00D261A0" w:rsidRDefault="00D261A0" w:rsidP="00D261A0"/>
    <w:p w:rsidR="0030433D" w:rsidRDefault="0030433D"/>
    <w:sectPr w:rsidR="0030433D" w:rsidSect="0090443B">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D94" w:rsidRDefault="006F1D94">
      <w:pPr>
        <w:spacing w:after="0" w:line="240" w:lineRule="auto"/>
      </w:pPr>
      <w:r>
        <w:separator/>
      </w:r>
    </w:p>
  </w:endnote>
  <w:endnote w:type="continuationSeparator" w:id="0">
    <w:p w:rsidR="006F1D94" w:rsidRDefault="006F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CF" w:rsidRDefault="009363CF">
    <w:pPr>
      <w:pStyle w:val="Rodap"/>
      <w:pBdr>
        <w:bottom w:val="single" w:sz="12" w:space="1" w:color="auto"/>
      </w:pBdr>
      <w:jc w:val="center"/>
      <w:rPr>
        <w:sz w:val="20"/>
      </w:rPr>
    </w:pPr>
  </w:p>
  <w:p w:rsidR="009363CF" w:rsidRPr="008B5900" w:rsidRDefault="009363CF">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9363CF" w:rsidRPr="008B5900" w:rsidRDefault="009363CF">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D94" w:rsidRDefault="006F1D94">
      <w:pPr>
        <w:spacing w:after="0" w:line="240" w:lineRule="auto"/>
      </w:pPr>
      <w:r>
        <w:separator/>
      </w:r>
    </w:p>
  </w:footnote>
  <w:footnote w:type="continuationSeparator" w:id="0">
    <w:p w:rsidR="006F1D94" w:rsidRDefault="006F1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CF" w:rsidRDefault="009363C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363CF" w:rsidRDefault="009363CF">
    <w:pPr>
      <w:pStyle w:val="Cabealho"/>
      <w:pBdr>
        <w:bottom w:val="single" w:sz="12" w:space="1" w:color="auto"/>
      </w:pBdr>
      <w:jc w:val="center"/>
      <w:rPr>
        <w:rFonts w:ascii="Century" w:hAnsi="Century"/>
        <w:i/>
        <w:sz w:val="32"/>
      </w:rPr>
    </w:pPr>
    <w:r>
      <w:rPr>
        <w:rFonts w:ascii="Century" w:hAnsi="Century"/>
        <w:i/>
        <w:sz w:val="32"/>
      </w:rPr>
      <w:t>- ESTADO DO PARANÁ -</w:t>
    </w:r>
  </w:p>
  <w:p w:rsidR="009363CF" w:rsidRDefault="009363C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82927DB"/>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12"/>
  </w:num>
  <w:num w:numId="7">
    <w:abstractNumId w:val="9"/>
  </w:num>
  <w:num w:numId="8">
    <w:abstractNumId w:val="5"/>
  </w:num>
  <w:num w:numId="9">
    <w:abstractNumId w:val="6"/>
  </w:num>
  <w:num w:numId="10">
    <w:abstractNumId w:val="1"/>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B9"/>
    <w:rsid w:val="001B48CA"/>
    <w:rsid w:val="00202AF7"/>
    <w:rsid w:val="0030433D"/>
    <w:rsid w:val="00316FEA"/>
    <w:rsid w:val="0065738D"/>
    <w:rsid w:val="006F1D94"/>
    <w:rsid w:val="00830EB9"/>
    <w:rsid w:val="0090443B"/>
    <w:rsid w:val="009363CF"/>
    <w:rsid w:val="0096775C"/>
    <w:rsid w:val="00BC6481"/>
    <w:rsid w:val="00BF4680"/>
    <w:rsid w:val="00D261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1A0"/>
    <w:rPr>
      <w:rFonts w:eastAsiaTheme="minorEastAsia"/>
      <w:lang w:eastAsia="pt-BR"/>
    </w:rPr>
  </w:style>
  <w:style w:type="paragraph" w:styleId="Ttulo1">
    <w:name w:val="heading 1"/>
    <w:basedOn w:val="Normal"/>
    <w:link w:val="Ttulo1Char"/>
    <w:uiPriority w:val="9"/>
    <w:qFormat/>
    <w:rsid w:val="009044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D261A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261A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261A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261A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261A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261A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261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261A0"/>
    <w:rPr>
      <w:rFonts w:ascii="Times New Roman" w:eastAsia="Times New Roman" w:hAnsi="Times New Roman" w:cs="Times New Roman"/>
      <w:sz w:val="24"/>
      <w:szCs w:val="24"/>
      <w:lang w:eastAsia="pt-BR"/>
    </w:rPr>
  </w:style>
  <w:style w:type="paragraph" w:styleId="Rodap">
    <w:name w:val="footer"/>
    <w:basedOn w:val="Normal"/>
    <w:link w:val="RodapChar"/>
    <w:rsid w:val="00D261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261A0"/>
    <w:rPr>
      <w:rFonts w:ascii="Times New Roman" w:eastAsia="Times New Roman" w:hAnsi="Times New Roman" w:cs="Times New Roman"/>
      <w:sz w:val="24"/>
      <w:szCs w:val="24"/>
      <w:lang w:eastAsia="pt-BR"/>
    </w:rPr>
  </w:style>
  <w:style w:type="character" w:styleId="Hyperlink">
    <w:name w:val="Hyperlink"/>
    <w:basedOn w:val="Fontepargpadro"/>
    <w:uiPriority w:val="99"/>
    <w:rsid w:val="00D261A0"/>
    <w:rPr>
      <w:color w:val="0000FF"/>
      <w:u w:val="single"/>
    </w:rPr>
  </w:style>
  <w:style w:type="paragraph" w:styleId="Recuodecorpodetexto">
    <w:name w:val="Body Text Indent"/>
    <w:basedOn w:val="Normal"/>
    <w:link w:val="RecuodecorpodetextoChar"/>
    <w:rsid w:val="00D261A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261A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261A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261A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261A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261A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261A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261A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261A0"/>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D261A0"/>
    <w:rPr>
      <w:i/>
      <w:iCs/>
    </w:rPr>
  </w:style>
  <w:style w:type="paragraph" w:styleId="NormalWeb">
    <w:name w:val="Normal (Web)"/>
    <w:basedOn w:val="Normal"/>
    <w:uiPriority w:val="99"/>
    <w:rsid w:val="00D26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261A0"/>
    <w:rPr>
      <w:rFonts w:ascii="Times New Roman" w:eastAsia="Times New Roman" w:hAnsi="Times New Roman" w:cs="Times New Roman"/>
      <w:sz w:val="24"/>
      <w:szCs w:val="24"/>
      <w:lang w:eastAsia="pt-BR"/>
    </w:rPr>
  </w:style>
  <w:style w:type="paragraph" w:customStyle="1" w:styleId="WW-Padro11">
    <w:name w:val="WW-Padrão11"/>
    <w:rsid w:val="00D261A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tulo1Char">
    <w:name w:val="Título 1 Char"/>
    <w:basedOn w:val="Fontepargpadro"/>
    <w:link w:val="Ttulo1"/>
    <w:uiPriority w:val="9"/>
    <w:rsid w:val="0090443B"/>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1A0"/>
    <w:rPr>
      <w:rFonts w:eastAsiaTheme="minorEastAsia"/>
      <w:lang w:eastAsia="pt-BR"/>
    </w:rPr>
  </w:style>
  <w:style w:type="paragraph" w:styleId="Ttulo1">
    <w:name w:val="heading 1"/>
    <w:basedOn w:val="Normal"/>
    <w:link w:val="Ttulo1Char"/>
    <w:uiPriority w:val="9"/>
    <w:qFormat/>
    <w:rsid w:val="009044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D261A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261A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261A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261A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261A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261A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261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261A0"/>
    <w:rPr>
      <w:rFonts w:ascii="Times New Roman" w:eastAsia="Times New Roman" w:hAnsi="Times New Roman" w:cs="Times New Roman"/>
      <w:sz w:val="24"/>
      <w:szCs w:val="24"/>
      <w:lang w:eastAsia="pt-BR"/>
    </w:rPr>
  </w:style>
  <w:style w:type="paragraph" w:styleId="Rodap">
    <w:name w:val="footer"/>
    <w:basedOn w:val="Normal"/>
    <w:link w:val="RodapChar"/>
    <w:rsid w:val="00D261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261A0"/>
    <w:rPr>
      <w:rFonts w:ascii="Times New Roman" w:eastAsia="Times New Roman" w:hAnsi="Times New Roman" w:cs="Times New Roman"/>
      <w:sz w:val="24"/>
      <w:szCs w:val="24"/>
      <w:lang w:eastAsia="pt-BR"/>
    </w:rPr>
  </w:style>
  <w:style w:type="character" w:styleId="Hyperlink">
    <w:name w:val="Hyperlink"/>
    <w:basedOn w:val="Fontepargpadro"/>
    <w:uiPriority w:val="99"/>
    <w:rsid w:val="00D261A0"/>
    <w:rPr>
      <w:color w:val="0000FF"/>
      <w:u w:val="single"/>
    </w:rPr>
  </w:style>
  <w:style w:type="paragraph" w:styleId="Recuodecorpodetexto">
    <w:name w:val="Body Text Indent"/>
    <w:basedOn w:val="Normal"/>
    <w:link w:val="RecuodecorpodetextoChar"/>
    <w:rsid w:val="00D261A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261A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261A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261A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261A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261A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261A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261A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261A0"/>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D261A0"/>
    <w:rPr>
      <w:i/>
      <w:iCs/>
    </w:rPr>
  </w:style>
  <w:style w:type="paragraph" w:styleId="NormalWeb">
    <w:name w:val="Normal (Web)"/>
    <w:basedOn w:val="Normal"/>
    <w:uiPriority w:val="99"/>
    <w:rsid w:val="00D26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261A0"/>
    <w:rPr>
      <w:rFonts w:ascii="Times New Roman" w:eastAsia="Times New Roman" w:hAnsi="Times New Roman" w:cs="Times New Roman"/>
      <w:sz w:val="24"/>
      <w:szCs w:val="24"/>
      <w:lang w:eastAsia="pt-BR"/>
    </w:rPr>
  </w:style>
  <w:style w:type="paragraph" w:customStyle="1" w:styleId="WW-Padro11">
    <w:name w:val="WW-Padrão11"/>
    <w:rsid w:val="00D261A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tulo1Char">
    <w:name w:val="Título 1 Char"/>
    <w:basedOn w:val="Fontepargpadro"/>
    <w:link w:val="Ttulo1"/>
    <w:uiPriority w:val="9"/>
    <w:rsid w:val="0090443B"/>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25</Pages>
  <Words>7237</Words>
  <Characters>39085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2017-11-16T17:11:00Z</dcterms:created>
  <dcterms:modified xsi:type="dcterms:W3CDTF">2017-11-16T18:34:00Z</dcterms:modified>
</cp:coreProperties>
</file>